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年广东省农业主导品种主推技术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推荐名单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2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5"/>
        <w:gridCol w:w="2505"/>
        <w:gridCol w:w="1558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主导品种（94个）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品种名称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广东省农业科学院水稻研究所、广东省金稻种业有限公司、中国种子集团有限公司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吉丰优1002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青香优19香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广东鲜美种苗股份有限公司、广东省农业科学院水稻研究所、稻道隆（广东）生物科技有限公司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泰丰优208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粤禾丝苗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软华优金丝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南桂占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美香占2号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五山丝苗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禾广丝苗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粤农丝苗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双黄占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增香优宁乡丝苗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南优占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贵优336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华航香银针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靓优香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广东粤良种业有限公司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广8优2168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Y两优3089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广东天弘种业有限公司、湖南杂交水稻研究中心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广8优169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华航51号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泰优1002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广东省金稻种业有限公司、广东省农业科学院水稻研究所、中国种子集团有限公司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台香812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粉杂1号(香蕉)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仙进奉（荔枝）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广东省农业科学院果树研究所、增城区农业技术推广中心、增城区新塘镇农业办公室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冰荔荔枝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东莞市农业科学研究中心、华南农业大学、东莞市厚街桂冠荔枝专业合作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早嘉橄榄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广东裕嘉生态农业发展有限公司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井岗红糯（荔枝）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华南农业大学、华南农业大学园艺学院、广东省从化市科技和信息化局、云南省农业科学院热带亚热带经济作物研究所、深圳职业技术学院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粤甜（菠萝）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紫晖番木瓜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翡翠番石榴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广州市果树科学研究所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上湖仙油甘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北园绿（荔枝）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广东省农业科学院果树研究所、广州市增城区农业技术广中心、广州市正旭农业科技有限公司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凤山红灯笼（荔枝）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广东省农业科学院果树研究所、广东省汕尾市果树研究所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佳丽(香蕉)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早香1号板栗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玉田3号菜心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铁柱2号冬瓜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利宝芥蓝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广东和利农生物种业股份有限公司（原广东和利农种业股份有限公司）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油绿703菜心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广州市农业农村科学院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雅绿8号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宝佳豇豆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墨宝冬瓜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汇丰二号辣椒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白沙迟花晚萝卜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汕头市白沙蔬菜原种研究所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粤翠2号菜心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绿盈丰苦瓜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粤广节瓜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粤薹5号菜薹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粤甜41号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金银131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华美甜12号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广东华农大种业有限公司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粤白甜糯168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普薯32号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广薯87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广紫薯10号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陇薯7号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汕油188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航花2号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粤油390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华春12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丹霞1号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广东省农业科学院茶叶研究所、广东省仁化县农业局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乌叶单丛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广东省农业科学院茶叶研究所、潮安县凤凰镇人民政府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鸿雁12号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粤糖03373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粤糖15356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粤椹大10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粤桑11号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粤椹74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粤蚕6号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粤蚕8号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朝天娇红掌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小娇红掌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福星红掌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广花清扬白掌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广花福运红掌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汕农拉菲蝴蝶兰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烈焰雄心花叶芋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小凤兰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华南农业大学农学院、国家植物航天育种工程技术研究中心、广州花卉研究中心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小白马槽钻兰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红粉大花蕙兰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汕农迷你香蝴蝶兰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云彩火焰蝶兰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翘嘴鳜“广清1号”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中国水产科学研究院珠江水产研究所、清远市清新区宇顺农牧渔业服务有限公司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大口黑鲈“优鲈3号”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中华鳖“珠水1号”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中国水产科学研究院珠江水产研究所、广东绿卡实业有限公司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杂交鳢“雄鳢1号”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中国水产科学研究院珠江水产研究所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全雌翘嘴鳜“鼎鳜1号”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广东梁氏水产种业有限公司、中山大学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狮头鹅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汕头市白沙禽畜原种研究所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岭南黄鸡II号配套系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广东省农业科学院动物科学研究所（畜牧研究所）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科朗麻黄鸡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江门科朗农业科技有限公司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岭南黄鸡I号配套系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广东省农业科学院动物科学研究所（畜牧研究所）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乡下黑猪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广东壹号食品股份有限公司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主推技术（105项）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技术名称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申报单位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稻田生态种养与冬种紫云英绿色循环高效生产技术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华南农业大学资源环境学院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紫云英和水稻秸秆高效还田技术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水稻“三控”施肥技术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香稻增香增产栽培技术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水稻节水减肥低碳高产栽培技术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双季超级稻强源活库优米栽培技术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水稻一次性施肥技术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优质稻农药减量控害技术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广东省农业科学院植物保护研究所、广州国家现代农业产业科技创新中心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水稻褐飞虱绿色防控技术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广东丝苗米细菌性病害减灾防控技术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 广东省农业技术推广中心、广东省农业有害生物预警防控中心、广东天禾农资股份有限公司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基于智能监测的稻区鼠害精准防控技术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冷浸田改良与地力提升关键技术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基于无人飞机的水稻长势快速监测与精准变量施肥技术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种子活力提升关键技术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广东省农业科学院农业生物基因研究中心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双季稻机械深施肥技术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华南农业大学农学院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荔枝高接换种提质增效技术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华南农业大学、中国热带农业科学院南亚热带作物研究所、广东省阳西县荔枝龙眼协会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粉杂1号优质高产标准化栽培技术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荔枝龙眼病虫害绿色防控技术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东省农业有害生物预警防控中心、东莞市农业技术推广管理办公室、中山市农业科技推广中心、高州市农产品质量安全检测站（高州市农作物病虫测报站）、广州市增城区农业技术推广中心、广州市从化区农业环境与植物保护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柑橘主要病虫害农药减量增效绿色防控技术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龙眼优质耐贮鲜果供应链关键生产技术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荔枝霜疫病绿色防控技术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华南农业大学、茂名市农业科技推广中心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华南特色果蔬电商物流保鲜技术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火龙果智慧高效反季节栽培关键技术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板栗主要病虫害的绿色防控技术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荔枝蒂蛀虫多虫态协同防控技术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广东省农业科学院植物保护研究所、深圳市农业科技促进中心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菠萝“一肥二防三减”优质高效种植模式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火龙果产期调节和增产综合调控技术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广东农垦热带农业研究院有限公司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利用平腹小蜂防治荔枝蝽绿色防控技术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荔枝防裂耐贮综合保鲜生产技术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荔枝麻点病绿色防控技术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广东省农业科学院植物保护研究所、东莞市农业科学研究中心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三华李主要病虫害绿色防控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水果蜜饯现代化加工技术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荔枝产地高效加工技术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特色柑橘全果综合加工关键技术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基于农用微生物菌剂的叶部病害生物防治技术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广东省科学院微生物研究所、广东博沃特生物技术有限公司、广东博沃特生物科技有限公司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香蕉主要病害绿色防控技术规程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冬瓜减肥高效与“三护”栽培关键技术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广东省农业科学院蔬菜研究所、广东省农业技术推广中心、德钾盐深圳农业科技有限公司、广东绿宝农业科技发展有限公司、广东省良种引进服务公司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菜心生产全过程生物农药防控害虫技术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菜地化肥面源污染源头防控技术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辣椒轻简化高效栽培关键技术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番茄烟粉虱传病毒病绿色防控技术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常发爆发性害虫斜纹夜蛾的减药控害技术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蔬菜集约化育苗关键技术示范与推广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广东省农业科学院蔬菜研究所、广东省农业技术推广中心、广东绿宝农业科技发展有限公司、广东省良种引进服务公司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华南型优质高效樱桃番茄工厂化（水培）生产技术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广东省农业科学院设施农业研究所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蔬菜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豇豆主要病虫害绿色防控技术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广东省农业科学院植物保护研究所、广东省农业有害生物预警防控中心、广东省农业科学院蔬菜研究所、广东省农业科学院农业质量标准与监测技术研究所、华南农业大学植物保护学院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鲜食玉米一耕两免轻简种植技术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广东省农业科学院作物研究所、广东省农业技术推广中心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甘薯健康种苗应用技术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花生病虫害绿色防控技术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茶园杂草绿色综合管控技术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广东省农业科学院茶叶研究所、广东省农业技术推广中心、广东省农业科学院植物保护研究所、潮州市农业科学技术研究中心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生态茶园标准化建设与管理技术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茶叶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金萱茶树生态化高效栽培技术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广东省农业科学院茶叶研究所、广东鸿雁茶业有限公司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性诱剂为核心的甘蔗螟虫系统控制技术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甘蔗高效种植装备及协同调控增产技术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中国热带农业科学院农业机械研究所、广东省湛江农垦集团有限公司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基于五大规律的甘蔗高效科学施肥技术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甘蔗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全生物降解地膜及其覆盖栽培技术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广东省科学院生物与医学工程研究所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农业废弃物生物高效处理及资源化再生利用成套技术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广东省农业科学院农业资源与环境研究所、广东省农业环境与耕地质量保护中心（广东省农业农村投资项目中心）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烟草病虫害绿色防控技术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南方镉铅污染农田生物炭基改良技术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广东省农业科学院农业资源与环境研究所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水质与景观协同提升的乡村小微湿地关键技术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广东省农业科学院环境园艺研究所、仲恺农业工程学院、广州资源环保科技股份有限公司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红火蚁全民防控智能新模式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广州瑞丰生物科技有限公司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农田红火蚁综合防控技术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高通量重金属检测及农用地质量安全监控技术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广东省农业科学院农业质量标准与监测技术研究所研究所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农田土壤安全利用和农产品品质提升技术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佛山市农业科学研究所、佛山市铁人环保科技有限公司、佛山大学、华南农业大学、佛山市三水区农业技术推广中心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农业废弃物肥料化利用与地力提升技术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广东省科学院南繁种业研究所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其它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高品质剑麻纤维高效提取加工装备技术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中国热带农业科学院农业机械研究所、广东省湛江农垦集团有限公司、广东省湛江农垦科学研究所、广东省东方剑麻集团有限公司、广东农垦热带农业研究院有限公司、农业农村部剑麻及制品质量检验测试中心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蚕沙消毒堆肥一体化技术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蚕病综合防治技术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风味蚕蛹食品加工技术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蚕蛹蛋白饲料化利用技术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热带亚热带丝茧用桑树栽培管理技术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果桑高效种植管理技术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饲料桑种植加工综合技术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高香桑叶茶生产技术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速冻桑芽菜生产技术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桑树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脱水桑叶菜生产技术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红掌生产技术规程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蝴蝶兰花朵增多技术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花卉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白掌盆花生产技术规程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广州花卉研究中心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中药材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粉葛精简高效栽培技术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水产生物活性饲料添加剂的应用技术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广东省农业科学院动物科学研究所、广州飞禧特生物科技有限公司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对虾肠道健康调控关键技术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中国水产科学研究院南海水产研究所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立体吸附桩养殖尾水处理技术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广东省农业科学院动物科学研究所、筠诚和瑞环境科技集团股份有限公司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河口区对虾生态混养技术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汕头市果树与水产技术推广站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水产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围垦区香港牡蛎高效养殖及育肥技术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汕头市果树与水产技术推广站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狮头鹅饲养管理技术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汕头市白沙禽畜原种研究所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种鸡禽白血病抗性选育创新技术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黄羽肉种鸡高效繁殖营养调控关键技术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鸡球虫病综合防控技术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黄羽肉鸡肉品质营养调控技术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猪重要疫病净化控制新技术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黑水虻高效资源化处理鸡粪技术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广东金银山环保科技有限公司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改善仔猪肠道微生态的无抗饲粮配制技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优质肉鸡效率育种关键技术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狂犬病检测及综合防控技术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育肥猪肉品质的关键调控技术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家禽重要肠道细菌病绿色防控关键技术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生猪生态环保型清洁日粮生产关键技术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牛结节性皮肤病综合防控技术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畜禽养殖场病媒鼠类绿色防控技术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广东省农业科学院植物保护研究所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优质高效液态发酵饲料生产及配套技术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佛山市华洋动物营养品有限公司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从源头减少生猪养殖氮排放及降低环境污染的关键技术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猪流行性腹泻综合防控关键技术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安全优质鸭蛋生产关键营养技术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鸭传染性浆膜炎综合防控技术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广东省农业科学院动物卫生研究所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奶牛高效饲养与牛奶质量提升关键技术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广东省农业科学院动物科学研究所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上报农业农村部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农业主导品种主推技术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val="en-US"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highlight w:val="none"/>
          <w:lang w:eastAsia="zh-CN"/>
        </w:rPr>
        <w:t>推荐名单</w:t>
      </w:r>
    </w:p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tbl>
      <w:tblPr>
        <w:tblStyle w:val="2"/>
        <w:tblW w:w="9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015"/>
        <w:gridCol w:w="2505"/>
        <w:gridCol w:w="1558"/>
        <w:gridCol w:w="3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主导品种（10个）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品种名称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主报单位名称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"https://www.gdnjtg.cn/" \l "/annual/main/breed?id=5145" </w:instrTex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南晶香占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水稻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"https://www.gdnjtg.cn/" \l "/annual/main/breed?id=5144" </w:instrTex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青香优19香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广东鲜美种苗股份有限公司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荔枝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仙进奉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广东省农业科学院果树研究所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玉米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粤甜41号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广东省农业科学院作物研究所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甘薯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普薯32号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普宁市农业科学研究所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鸿雁12号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广东省农业科学院茶叶研究所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桑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粤椹大10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广东省农业科学院蚕业与农产品加工研究所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大口黑鲈“优鲈3号”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中国水产科学研究院珠江水产研究所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家禽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狮头鹅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汕头市白沙禽畜原种研究所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生猪</w:t>
            </w:r>
          </w:p>
        </w:tc>
        <w:tc>
          <w:tcPr>
            <w:tcW w:w="25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乡下黑猪</w:t>
            </w:r>
          </w:p>
        </w:tc>
        <w:tc>
          <w:tcPr>
            <w:tcW w:w="499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广东壹号食品股份有限公司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tblHeader/>
          <w:jc w:val="center"/>
        </w:trPr>
        <w:tc>
          <w:tcPr>
            <w:tcW w:w="9312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主推技术（10项）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7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01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类别</w:t>
            </w:r>
          </w:p>
        </w:tc>
        <w:tc>
          <w:tcPr>
            <w:tcW w:w="4063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技术名称</w:t>
            </w:r>
          </w:p>
        </w:tc>
        <w:tc>
          <w:tcPr>
            <w:tcW w:w="34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主报单位名称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水稻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instrText xml:space="preserve"> HYPERLINK "https://www.gdnjtg.cn/" \l "/annual/main/tech?id=5288" </w:instrTex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水稻“三控”施肥技术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广东省农业科学院水稻研究所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果树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荔枝龙眼病虫害绿色防控技术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广东省农业科学院植物保护研究所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蔬菜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冬瓜减肥高效与“三护”栽培关键技术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广东省农业科学院蔬菜研究所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茶叶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生态茶园标准化建设与管理技术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广东省农业科学院茶叶研究所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农田红火蚁综合防控技术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广东省农业科学院植物保护研究所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花卉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蝴蝶兰花朵增多技术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汕头市农业科学研究所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水产生物活性饲料添加剂的应用技术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广东省农业科学院动物科学研究所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对虾肠道健康调控关键技术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中国水产科学研究院南海水产研究所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水产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立体吸附桩养殖尾水处理技术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广东省农业科学院动物科学研究所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家禽</w:t>
            </w:r>
          </w:p>
        </w:tc>
        <w:tc>
          <w:tcPr>
            <w:tcW w:w="4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狮头鹅饲养管理技术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汕头市白沙禽畜原种研究所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highlight w:val="none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9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2024-11-29T03:04:55Z</dcterms:created>
  <dc:creator>admin</dc:creator>
  <cp:lastModifiedBy>李ZD</cp:lastModifiedBy>
  <dcterms:modified xsi:type="dcterms:W3CDTF">2024-11-29T03:05:02Z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