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宋体" w:eastAsia="方正小标宋简体" w:cs="宋体"/>
          <w:sz w:val="44"/>
          <w:szCs w:val="44"/>
          <w:highlight w:val="none"/>
        </w:rPr>
      </w:pP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宋体" w:eastAsia="方正小标宋简体" w:cs="宋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宋体"/>
          <w:sz w:val="44"/>
          <w:szCs w:val="44"/>
          <w:highlight w:val="none"/>
        </w:rPr>
        <w:t>广东省农机购置与应用补贴政策产销企业培训班报名回执</w:t>
      </w:r>
    </w:p>
    <w:p>
      <w:pPr>
        <w:pStyle w:val="2"/>
        <w:rPr>
          <w:rFonts w:hint="eastAsia"/>
        </w:rPr>
      </w:pPr>
    </w:p>
    <w:tbl>
      <w:tblPr>
        <w:tblStyle w:val="4"/>
        <w:tblW w:w="13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5622"/>
        <w:gridCol w:w="995"/>
        <w:gridCol w:w="2235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56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职务/职称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562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22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562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22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</w:tbl>
    <w:p>
      <w:pPr>
        <w:ind w:left="1160" w:leftChars="100" w:right="320" w:rightChars="100" w:hanging="840" w:hangingChars="300"/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联系人：                     联系电话：</w:t>
      </w:r>
      <w:bookmarkStart w:id="0" w:name="抄送"/>
      <w:bookmarkEnd w:id="0"/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9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spacing w:beforeLines="0" w:beforeAutospacing="0" w:afterLines="0" w:afterAutospacing="0" w:line="590" w:lineRule="exact"/>
      <w:ind w:left="0" w:firstLine="880" w:firstLineChars="200"/>
      <w:outlineLvl w:val="2"/>
    </w:pPr>
    <w:rPr>
      <w:rFonts w:ascii="仿宋_GB2312" w:hAnsi="仿宋_GB2312" w:eastAsia="仿宋_GB2312" w:cs="Times New Roman"/>
      <w:b/>
      <w:sz w:val="32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2024-11-14T08:18:05Z</dcterms:created>
  <dc:creator>admin</dc:creator>
  <cp:lastModifiedBy>李ZD</cp:lastModifiedBy>
  <dcterms:modified xsi:type="dcterms:W3CDTF">2024-11-14T08:18:12Z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