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70" w:lineRule="exact"/>
        <w:ind w:left="0" w:leftChars="0" w:right="0" w:rightChars="0" w:firstLine="0" w:firstLineChars="0"/>
        <w:textAlignment w:val="auto"/>
        <w:rPr>
          <w:rFonts w:hint="default" w:ascii="黑体" w:hAnsi="黑体" w:eastAsia="黑体" w:cs="黑体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7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</w:pPr>
    </w:p>
    <w:p>
      <w:pPr>
        <w:pStyle w:val="3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2024年乡村振兴战略专项资金省级项目</w:t>
      </w:r>
    </w:p>
    <w:p>
      <w:pPr>
        <w:pStyle w:val="3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（第三批）入库申报汇总表</w:t>
      </w:r>
    </w:p>
    <w:p>
      <w:pPr>
        <w:pStyle w:val="3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44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2"/>
          <w:szCs w:val="22"/>
          <w:lang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项目申报单位（省直单位）：</w:t>
      </w:r>
    </w:p>
    <w:tbl>
      <w:tblPr>
        <w:tblStyle w:val="4"/>
        <w:tblW w:w="13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1289"/>
        <w:gridCol w:w="1589"/>
        <w:gridCol w:w="1965"/>
        <w:gridCol w:w="1734"/>
        <w:gridCol w:w="2288"/>
        <w:gridCol w:w="2123"/>
        <w:gridCol w:w="1217"/>
        <w:tblGridChange w:id="0">
          <w:tblGrid>
            <w:gridCol w:w="890"/>
            <w:gridCol w:w="4"/>
            <w:gridCol w:w="1285"/>
            <w:gridCol w:w="9"/>
            <w:gridCol w:w="1580"/>
            <w:gridCol w:w="276"/>
            <w:gridCol w:w="1689"/>
            <w:gridCol w:w="21"/>
            <w:gridCol w:w="1713"/>
            <w:gridCol w:w="2288"/>
            <w:gridCol w:w="2123"/>
            <w:gridCol w:w="1217"/>
          </w:tblGrid>
        </w:tblGridChange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tblHeader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资金方向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扶持项目类型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2024年乡村振兴战略专项资金省级项目（第三批）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eastAsia="zh-CN" w:bidi="ar"/>
              </w:rPr>
              <w:t>一、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农业机械化方向项目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1.多任务丘陵山地通用底盘研制与推广应用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2.火龙果智能采收小型适用装备研制与示范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南方黏性土全程机械化花生栽培装备及技术推广示范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jc w:val="center"/>
        </w:trPr>
        <w:tc>
          <w:tcPr>
            <w:tcW w:w="8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2024年乡村振兴战略专项资金省级项目（第三批）</w:t>
            </w:r>
          </w:p>
        </w:tc>
        <w:tc>
          <w:tcPr>
            <w:tcW w:w="128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荔枝耐贮、保鲜关键技术研究与推广应用项目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耐贮运优质荔枝品种筛选与示范推广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</w:pPr>
          </w:p>
        </w:tc>
        <w:tc>
          <w:tcPr>
            <w:tcW w:w="12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针对荔枝保鲜的采前高效栽培配套技术研发与示范推广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</w:pPr>
          </w:p>
        </w:tc>
        <w:tc>
          <w:tcPr>
            <w:tcW w:w="12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荔枝采后贮运保鲜关键技术研发与示范推广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</w:pPr>
          </w:p>
        </w:tc>
        <w:tc>
          <w:tcPr>
            <w:tcW w:w="12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u w:val="none"/>
                <w:lang w:bidi="ar"/>
              </w:rPr>
              <w:t>荔枝超低温冻眠锁鲜技术研发及产业化应用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B888B"/>
    <w:multiLevelType w:val="multilevel"/>
    <w:tmpl w:val="5E5B888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2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78070ABF"/>
    <w:rsid w:val="01CC1A40"/>
    <w:rsid w:val="07DC0128"/>
    <w:rsid w:val="0DD73C46"/>
    <w:rsid w:val="1B8171F7"/>
    <w:rsid w:val="1D254D36"/>
    <w:rsid w:val="23C1394C"/>
    <w:rsid w:val="286902B7"/>
    <w:rsid w:val="3E263CAA"/>
    <w:rsid w:val="40C63E1C"/>
    <w:rsid w:val="476F0038"/>
    <w:rsid w:val="497D59D0"/>
    <w:rsid w:val="4FF63CB7"/>
    <w:rsid w:val="78070ABF"/>
    <w:rsid w:val="7C835849"/>
    <w:rsid w:val="7E93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240" w:lineRule="auto"/>
      <w:ind w:left="864" w:hanging="864"/>
      <w:outlineLvl w:val="3"/>
    </w:pPr>
    <w:rPr>
      <w:rFonts w:ascii="Arial" w:hAnsi="Arial" w:eastAsia="宋体-简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199</Characters>
  <Lines>0</Lines>
  <Paragraphs>0</Paragraphs>
  <TotalTime>0</TotalTime>
  <ScaleCrop>false</ScaleCrop>
  <LinksUpToDate>false</LinksUpToDate>
  <CharactersWithSpaces>199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2023-08-08T08:25:00Z</dcterms:created>
  <dc:creator>陈静娴</dc:creator>
  <cp:lastModifiedBy>One</cp:lastModifiedBy>
  <dcterms:modified xsi:type="dcterms:W3CDTF">2023-09-27T06:55:47Z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83DF5998E0494F47828C5BE4E97523E9_13</vt:lpwstr>
  </property>
</Properties>
</file>