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广东省第三次全国土壤普查表层土壤外业调查采样培训合格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员名单及证书编号</w:t>
      </w:r>
    </w:p>
    <w:tbl>
      <w:tblPr>
        <w:tblStyle w:val="4"/>
        <w:tblW w:w="52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988"/>
        <w:gridCol w:w="4655"/>
        <w:gridCol w:w="2443"/>
      </w:tblGrid>
      <w:tr>
        <w:trPr>
          <w:trHeight w:val="660" w:hRule="atLeast"/>
          <w:tblHeader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证书编号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郑煜基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GDWY(BC)202300001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邓南荣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GDWY(BC)202300002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杨国义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GDWY(BC)202300003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余炜敏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GDWY(BC)202300004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  炯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GDWY(BC)202300005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陈俊坚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GDWY(BC)202300006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刘晓南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GDWY(BC)202300007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  铖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GDWY(BC)202300008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  婷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GDWY(BC)202300009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韦高玲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GDWY(BC)202300010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王皓宇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GDWY(BC)202300011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黄德银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GDWY(BC)202300012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  瑾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GDWY(BC)202300013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王永梅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GDWY(BC)202300014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刘德洪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GDWY(BC)202300015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  恒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GDWY(BC)202300016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梁雪映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GDWY(BC)202300017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  朝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GDWY(BC)202300018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余世钦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GDWY(BC)202300019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  通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GDWY(BC)202300020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朱立安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GDWY(BC)202300021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廖义善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GDWY(BC)202300022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张思毅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GDWY(BC)202300023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李小飞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GDWY(BC)202300024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  平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GDWY(BC)202300025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柳  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GDWY(BC)202300026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袁雨珍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GDWY(BC)202300027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  颖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GDWY(BC)202300028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彭四清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GDWY(BC)202300029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曹伏龙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GDWY(BC)202300030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张晓霞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GDWY(BC)202300031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徐长林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GDWY(BC)202300032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邓嘉荣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GDWY(BC)202300033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林兰稳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GDWY(BC)202300034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王跃强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GDWY(BC)202300035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  亚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GDWY(BC)202300036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张珊珊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GDWY(BC)202300037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郭治兴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GDWY(BC)202300038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郭太龙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GDWY(BC)202300039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蒋新宇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GDWY(BC)202300040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陈曼佳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GDWY(BC)202300041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陈明莲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GDWY(BC)202300042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汤  佳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GDWY(BC)202300043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童  辉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GDWY(BC)202300044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廖新荣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GDWY(BC)202300045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潘苏红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GDWY(BC)202300046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杜衍红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GDWY(BC)202300047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吕亚辉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GDWY(BC)202300048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柴  敏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GDWY(BC)202300049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刘秀英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GDWY(BC)202300050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邓  玉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GDWY(BC)202300051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晏俊伟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GDWY(BC)202300052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窦  飞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GDWY(BC)202300053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谢章彰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GDWY(BC)202300054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刘雨昕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GDWY(BC)202300055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张思明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GDWY(BC)202300056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阮家进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GDWY(BC)202300057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何小霞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GDWY(BC)202300058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朱雅琪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GDWY(BC)202300059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李俊杰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GDWY(BC)202300060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  庆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GDWY(BC)202300061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吉冬青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GDWY(BC)202300062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姜  琪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GDWY(BC)202300063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范世献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GDWY(BC)202300064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  楠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GDWY(BC)202300065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卢颖欣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GDWY(BC)202300066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  婷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GDWY(BC)202300067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高双全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GDWY(BC)202300068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李沛姗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GDWY(BC)202300069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景美清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GDWY(BC)202300070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何晓峰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GDWY(BC)202300071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陈智明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GDWY(BC)202300072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周燕敏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GDWY(BC)202300073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  苗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GDWY(BC)202300074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袁宇志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GDWY(BC)202300075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  凌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GDWY(BC)202300076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巫  静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广东省科学院生态环境与土壤研究所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GDWY(BC)202300077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李永涛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GDWY(BC)202300078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卢  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GDWY(BC)202300079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汤贤哲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GDWY(BC)202300080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王进进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GDWY(BC)202300081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白翠华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GDWY(BC)202300082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姚丽贤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GDWY(BC)202300083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林学明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GDWY(BC)202300084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李文彦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GDWY(BC)202300085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张新明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GDWY(BC)202300086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曾巧云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GDWY(BC)202300087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陈火君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GDWY(BC)202300088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  娴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GDWY(BC)202300089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赵中秋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GDWY(BC)202300090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彭桂香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GDWY(BC)202300091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龙新宪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GDWY(BC)202300092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沈  宏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GDWY(BC)202300093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  宏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GDWY(BC)202300094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伏广农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GDWY(BC)202300095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黎华寿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GDWY(BC)202300096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杨行健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GDWY(BC)202300097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  甜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GDWY(BC)202300098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毛小云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GDWY(BC)202300099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徐剑波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GDWY(BC)202300100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秦俊豪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GDWY(BC)202300101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  振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GDWY(BC)202300102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  池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GDWY(BC)202300103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孔旭晖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GDWY(BC)202300104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卫泽斌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GDWY(BC)202300105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喻建刚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GDWY(BC)202300106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宋孟珂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GDWY(BC)202300107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包世泰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GDWY(BC)202300108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房宜增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GDWY(BC)202300109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刘础荣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GDWY(BC)202300110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楚状状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GDWY(BC)202300111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孙庆宏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GDWY(BC)202300112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阙青敏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GDWY(BC)202300113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吴道铭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GDWY(BC)202300114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王金祥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GDWY(BC)202300115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赵兰凤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GDWY(BC)202300116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郑晓波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GDWY(BC)202300117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袁中友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GDWY(BC)202300118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徐会娟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GDWY(BC)202300119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梁中龙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GDWY(BC)202300120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  博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GDWY(BC)202300121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甘海华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GDWY(BC)202300122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郭彦彪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GDWY(BC)202300123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刘小锋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GDWY(BC)202300124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张玉龙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GDWY(BC)202300125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任宗玲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GDWY(BC)202300126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  峥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GDWY(BC)202300127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高云华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华南农业大学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GDWY(BC)202300128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黄继川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GDWY(BC)202300129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卢钰升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GDWY(BC)202300130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顾文杰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GDWY(BC)202300131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  木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GDWY(BC)202300132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彭智平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GDWY(BC)202300133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宁建凤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GDWY(BC)202300134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唐明灯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GDWY(BC)202300135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谢志煌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GDWY(BC)202300136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许杨贵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GDWY(BC)202300137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于俊红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GDWY(BC)202300138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吴腾飞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GDWY(BC)202300139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黄连喜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GDWY(BC)202300140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陈伟盛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GDWY(BC)202300141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逄玉万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GDWY(BC)202300142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  旭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GDWY(BC)202300143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黄巧义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GDWY(BC)202300144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  庆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GDWY(BC)202300145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  冲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GDWY(BC)202300146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黄建凤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GDWY(BC)202300147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尹贻龙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GDWY(BC)202300148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刘忠珍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GDWY(BC)202300149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易  琼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GDWY(BC)202300150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解开治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GDWY(BC)202300151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黄玉芬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GDWY(BC)202300152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周昌敏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GDWY(BC)202300153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蒋瑞萍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GDWY(BC)202300154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  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GDWY(BC)202300155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付弘婷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广东省农业科学院农业资源与环境研究所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GDWY(BC)202300156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尹剑辉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广东省科学院广州地理研究所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GDWY(BC)202300157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林子聪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广东省科学院广州地理研究所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GDWY(BC)202300158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蒋  冲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广东省科学院广州地理研究所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GDWY(BC)202300159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  旺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广东省科学院广州地理研究所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GDWY(BC)202300160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谢能希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广东省科学院广州地理研究所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GDWY(BC)202300161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莫彬和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广东省科学院广州地理研究所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GDWY(BC)202300162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李鑫华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广东省科学院广州地理研究所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GDWY(BC)202300163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宫清华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广东省科学院广州地理研究所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GDWY(BC)202300164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丘健妮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广东省科学院广州地理研究所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GDWY(BC)202300165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吕佐腾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广东省科学院广州地理研究所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GDWY(BC)202300166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黄耀文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广东省科学院广州地理研究所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GDWY(BC)202300167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付淑清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广东省科学院广州地理研究所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GDWY(BC)202300168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陈文音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广东省科学院广州地理研究所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GDWY(BC)202300169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陈水森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广东省科学院广州地理研究所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GDWY(BC)202300170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  丹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广东省科学院广州地理研究所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GDWY(BC)202300171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温美丽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广东省科学院广州地理研究所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GDWY(BC)202300172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刘博文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广东省科学院广州地理研究所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GDWY(BC)202300173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谭金芳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中山大学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GDWY(BC)202300174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孙孝林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中山大学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GDWY(BC)202300175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姜晓谦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中山大学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GDWY(BC)202300176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孙宇晴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中山大学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GDWY(BC)202300177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张晓艳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中山大学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GDWY(BC)202300178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  昊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中山大学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GDWY(BC)202300179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白珊珊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中山大学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GDWY(BC)202300180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吕乐福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中山大学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GDWY(BC)202300181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柳淑蓉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中山大学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GDWY(BC)202300182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袁超磊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中山大学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GDWY(BC)202300183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陈景光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中山大学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GDWY(BC)202300184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  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中山大学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GDWY(BC)202300185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刘婧娜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中山大学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GDWY(BC)202300186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冯华原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中山大学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GDWY(BC)202300187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  越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中山大学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GDWY(BC)202300188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  曼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中山大学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GDWY(BC)202300189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丁铿博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中山大学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GDWY(BC)202300190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王国保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中山大学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GDWY(BC)202300191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魏  蜜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中山大学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GDWY(BC)202300192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彭宇涛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中山大学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GDWY(BC)202300193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  旭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中山大学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GDWY(BC)202300194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杜建军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GDWY(BC)202300195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杨杰文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GDWY(BC)202300196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  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GDWY(BC)202300197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潘晓莹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GDWY(BC)202300198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姜红涛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GDWY(BC)202300199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李永胜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GDWY(BC)202300200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赵少鹏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GDWY(BC)202300201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崔广娟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GDWY(BC)202300202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李晓波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GDWY(BC)202300203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邹梦遥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GDWY(BC)202300204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肖相政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GDWY(BC)202300205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黎丽莉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GDWY(BC)202300206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陈海斌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GDWY(BC)202300207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黄帮裕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GDWY(BC)202300208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  雯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GDWY(BC)202300209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陶雪琴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GDWY(BC)202300210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  鹏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GDWY(BC)202300211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范如芹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GDWY(BC)202300212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叶茂友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GDWY(BC)202300213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贾爱萍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GDWY(BC)202300214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罗亲普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GDWY(BC)202300215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邓金川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GDWY(BC)202300216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杨炜璐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GDWY(BC)202300217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涂攀峰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GDWY(BC)202300218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  敏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GDWY(BC)202300219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钱  伟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GDWY(BC)202300220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  婧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GDWY(BC)202300221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  岩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GDWY(BC)202300222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易云强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仲恺农业工程学院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GDWY(BC)202300223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  超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GDWY(BC)202300224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  飞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GDWY(BC)202300225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钟来元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GDWY(BC)202300226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吴景强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GDWY(BC)202300227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  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GDWY(BC)202300228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饶刚顺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GDWY(BC)202300229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  傲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GDWY(BC)202300230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  鑫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GDWY(BC)202300231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刘志强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GDWY(BC)202300232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刘素青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GDWY(BC)202300233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梁钾贤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GDWY(BC)202300234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  平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GDWY(BC)202300235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凌大炯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GDWY(BC)202300236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李承勇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GDWY(BC)202300237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薛迎斌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GDWY(BC)202300238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杨毓峰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GDWY(BC)202300239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陈迪文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GDWY(BC)202300240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谢东飞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GDWY(BC)202300241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陈雄进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GDWY(BC)202300242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王思波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GDWY(BC)202300243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王俊宁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GDWY(BC)202300244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吴明发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GDWY(BC)202300245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代振清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GDWY(BC)202300246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易润华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GDWY(BC)202300247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郭良珍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GDWY(BC)202300248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甄  珍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GDWY(BC)202300249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温燕梅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GDWY(BC)202300250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马智宇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GDWY(BC)202300251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  胜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GDWY(BC)202300252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梁燕秋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GDWY(BC)202300253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朱银玲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GDWY(BC)202300254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吴正伟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GDWY(BC)202300255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肖  晓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GDWY(BC)202300256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  杰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GDWY(BC)202300257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周文灵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GDWY(BC)202300258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黄永相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GDWY(BC)202300259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彭冬永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GDWY(BC)202300260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周仁强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GDWY(BC)202300261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苏会荣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广东海洋大学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GDWY(BC)202300262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余  斐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广东省林业科学研究院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GDWY(BC)202300263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张中瑞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广东省林业科学研究院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GDWY(BC)202300264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朱航勇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广东省林业科学研究院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GDWY(BC)202300265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杨海燕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广东省林业科学研究院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GDWY(BC)202300266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孙冬晓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广东省林业科学研究院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GDWY(BC)202300267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  恩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广东省地质调查院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GDWY(BC)202300268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曾国驱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广东省科学院微生物研究所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GDWY(BC)202300269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柳燕贞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广东省科学院微生物研究所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GDWY(BC)202300270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羊宋贞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广东省科学院微生物研究所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GDWY(BC)202300271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冯广达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广东省科学院微生物研究所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GDWY(BC)202300272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  杨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广东省科学院微生物研究所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GDWY(BC)202300273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梅承芳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广东省科学院微生物研究所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GDWY(BC)202300274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周少锋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广东省科学院微生物研究所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GDWY(BC)202300275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林健辉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广东省科学院微生物研究所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GDWY(BC)202300276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杨旭楠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广东省科学院微生物研究所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GDWY(BC)202300277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段锦梅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广东省科学院微生物研究所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GDWY(BC)202300278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文薪荐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广东省国土资源测绘院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GDWY(BC)202300279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张俊鑫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广东省国土资源测绘院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GDWY(BC)202300280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骆杰轩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广东省国土资源测绘院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GDWY(BC)202300281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余龙君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广东省国土资源测绘院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GDWY(BC)202300282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蒋  丹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广东省国土资源测绘院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GDWY(BC)202300283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叶  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广东省国土资源测绘院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GDWY(BC)202300284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  禹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广东省国土资源测绘院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GDWY(BC)202300285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袁锡豪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广东省国土资源测绘院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GDWY(BC)202300286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尹光彩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广东工业大学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GDWY(BC)202300287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  鹏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广东工业大学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GDWY(BC)202300288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  飞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广东工业大学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GDWY(BC)202300289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田  恬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深圳市现代农业装备研究院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GDWY(BC)202300290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叶永彬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广东省农垦总局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GDWY(BC)202300291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李生斌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广东省农垦总局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GDWY(BC)202300292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历  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广州草木蕃环境科技有限公司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GDWY(BC)202300293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  卉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广州草木蕃环境科技有限公司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GDWY(BC)202300294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卓  逢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广州草木蕃环境科技有限公司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GDWY(BC)202300295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俞龙生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广州草木蕃环境科技有限公司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GDWY(BC)202300296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华淑艳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广州草木蕃环境科技有限公司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GDWY(BC)202300297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王小冬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广州草木蕃环境科技有限公司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GDWY(BC)202300298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田美玲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广州草木蕃环境科技有限公司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GDWY(BC)202300299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张伟雄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广州草木蕃环境科技有限公司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GDWY(BC)202300300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闫法领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广州草木蕃环境科技有限公司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GDWY(BC)202300301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杜海珊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广州草木蕃环境科技有限公司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GDWY(BC)202300302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贺冬冬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广州草木蕃环境科技有限公司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GDWY(BC)202300303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  闯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广州草木蕃环境科技有限公司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GDWY(BC)202300304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  欢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广州草木蕃环境科技有限公司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GDWY(BC)202300305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姜小璐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广东森霖造绿有限公司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GDWY(BC)202300306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洪梦颖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广东森霖造绿有限公司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GDWY(BC)202300307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李泽波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广东森霖造绿有限公司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GDWY(BC)202300308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梁任重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广东森霖造绿有限公司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GDWY(BC)202300309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黄华富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广东乾山园林工程有限公司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GDWY(BC)202300310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文应乾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广东乾山园林工程有限公司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GDWY(BC)202300311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齐  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广东乾山园林工程有限公司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GDWY(BC)202300312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张腊根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广东核力工程勘察院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GDWY(BC)202300313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郭祖美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广东核力工程勘察院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GDWY(BC)202300314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  腾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广东省有色金属地质局九三五队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GDWY(BC)202300315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李立峰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广东省有色金属地质局九三五队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GDWY(BC)202300316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王孝亮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广东省有色金属地质局九三五队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GDWY(BC)202300317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程宏光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广东省有色金属地质局九三五队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GDWY(BC)202300318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  晨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广东省有色金属地质局九三五队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GDWY(BC)202300319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张金龙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广东省有色金属地质局九三五队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GDWY(BC)202300320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覃海苇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广东省有色金属地质局九三五队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GDWY(BC)202300321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张丽华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广东省有色金属地质局九三五队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GDWY(BC)202300322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吴明亮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广东省有色金属地质局九三五队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GDWY(BC)202300323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  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广东省有色金属地质局九三五队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GDWY(BC)202300324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何沛欣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广东省有色金属地质局九三五队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GDWY(BC)202300325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王冁囡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广东省有色金属地质局九三五队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GDWY(BC)202300326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李华萍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广东省有色金属地质局九三五队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GDWY(BC)202300327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阳习兵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广东省有色金属地质局九三五队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GDWY(BC)202300328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杨少江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广东省有色金属地质局九三五队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GDWY(BC)202300329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曾凡杰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广东省核工业地质局二九一大队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GDWY(BC)202300330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陈德立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广东省核工业地质局二九一大队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GDWY(BC)202300331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王丙华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广东省核工业地质局二九一大队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GDWY(BC)202300332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李奕旺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广东省核工业地质局二九一大队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GDWY(BC)202300333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崔永春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广东省核工业地质局二九一大队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GDWY(BC)202300334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  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广东省核工业地质局二九一大队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GDWY(BC)202300335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胡守玉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广东省核工业地质局二九一大队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GDWY(BC)202300336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江海燕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广东省地质实验测试中心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GDWY(BC)202300337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冯先翠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广东省地质实验测试中心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GDWY(BC)202300338</w:t>
            </w:r>
          </w:p>
        </w:tc>
      </w:tr>
      <w:tr>
        <w:trPr>
          <w:trHeight w:val="66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李媛媛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广东省地质实验测试中心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GDWY(BC)202300339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陈亚刚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广东省地质实验测试中心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GDWY(BC)202300340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韩  雪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广东省地质局第四地质大队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GDWY(BC)202300341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罗兴桓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广东省地质局第四地质大队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GDWY(BC)202300342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练贺胜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广东省地质局第五地质大队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GDWY(BC)202300343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韦龙云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广东省地质局第五地质大队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GDWY(BC)202300344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李健平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广东省地质局第五地质大队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GDWY(BC)202300345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赵新胤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广东省有色金属地质局九三一队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GDWY(BC)202300346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李表鹏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广东省有色金属地质局九三一队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GDWY(BC)202300347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廖柱坤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广东省地质局第六地质大队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GDWY(BC)202300348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谭红坚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广东省地质局第六地质大队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GDWY(BC)202300349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罗先新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广东省地质局第六地质大队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GDWY(BC)202300350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朱年方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广东省有色金属地质局九三二队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GDWY(BC)202300351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吴卫国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广东省有色地质勘查院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GDWY(BC)202300352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黄嘉坚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广东省有色地质勘查院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GDWY(BC)202300353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  迪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广东省水文地质大队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GDWY(BC)202300354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  豪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广东省水文地质大队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GDWY(BC)202300355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秦海龙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广东省水文地质大队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GDWY(BC)202300356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胡启智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广东省水文地质大队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GDWY(BC)202300357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江贵荣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广东省地质局第一地质大队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GDWY(BC)202300358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廖小华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广东省地质局第三地质大队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GDWY(BC)202300359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钟才文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广东省地质局第七地质大队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GDWY(BC)202300360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周庆华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广东省地质局第七地质大队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GDWY(BC)202300361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熊  伟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广东省地质局第七地质大队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GDWY(BC)202300362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陈嘉强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广东省地质局第八地质大队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GDWY(BC)202300363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  朋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广东省地球物理探矿大队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GDWY(BC)202300364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代昌银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广东省地球物理探矿大队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GDWY(BC)202300365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  佳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广东省地质局第九地质大队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GDWY(BC)202300366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  贤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广东省地质局第九地质大队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GDWY(BC)202300367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李思航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广东核力工程勘察院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GDWY(BC)202300368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万  然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广东核力工程勘察院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GDWY(BC)202300369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何海明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广东核力工程勘察院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GDWY(BC)202300370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  敏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广东核力工程勘察院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GDWY(BC)202300371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张永智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广东核力工程勘察院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GDWY(BC)202300372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刘海豪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广东核力工程勘察院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GDWY(BC)202300373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  朋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广东核力工程勘察院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GDWY(BC)202300374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谢冠成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广东核力工程勘察院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GDWY(BC)202300375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曾伟刚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广东核力工程勘察院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GDWY(BC)202300376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张伟伟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广东核力工程勘察院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GDWY(BC)202300377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戚 超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广东核力工程勘察院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GDWY(BC)202300378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何剑平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广东核力工程勘察院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GDWY(BC)202300379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张婉洁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广东核力工程勘察院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GDWY(BC)202300380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徐东锋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广东核力工程勘察院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GDWY(BC)202300381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严律恒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广东核力工程勘察院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GDWY(BC)202300382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  波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广东核力工程勘察院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GDWY(BC)202300383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钟丽艳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广东核力工程勘察院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GDWY(BC)202300384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  慧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广东核力工程勘察院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GDWY(BC)202300385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黄晓露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广东核力工程勘察院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GDWY(BC)202300386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周阳阳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核工业二九</w:t>
            </w:r>
            <w:r>
              <w:rPr>
                <w:rStyle w:val="6"/>
                <w:lang w:val="en-US" w:eastAsia="zh-CN"/>
              </w:rPr>
              <w:t>〇</w:t>
            </w:r>
            <w:r>
              <w:rPr>
                <w:rStyle w:val="7"/>
                <w:rFonts w:hAnsi="宋体"/>
                <w:lang w:val="en-US" w:eastAsia="zh-CN"/>
              </w:rPr>
              <w:t>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GDWY(BC)202300387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刘建鹏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/>
              </w:rPr>
              <w:t>核工业二九</w:t>
            </w:r>
            <w:r>
              <w:rPr>
                <w:rStyle w:val="6"/>
                <w:lang w:val="en-US" w:eastAsia="zh-CN"/>
              </w:rPr>
              <w:t>〇</w:t>
            </w:r>
            <w:r>
              <w:rPr>
                <w:rStyle w:val="7"/>
                <w:rFonts w:hAnsi="宋体"/>
                <w:lang w:val="en-US" w:eastAsia="zh-CN"/>
              </w:rPr>
              <w:t>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GDWY(BC)202300388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周航兵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/>
              </w:rPr>
              <w:t>核工业二九</w:t>
            </w:r>
            <w:r>
              <w:rPr>
                <w:rStyle w:val="6"/>
                <w:lang w:val="en-US" w:eastAsia="zh-CN"/>
              </w:rPr>
              <w:t>〇</w:t>
            </w:r>
            <w:r>
              <w:rPr>
                <w:rStyle w:val="7"/>
                <w:rFonts w:hAnsi="宋体"/>
                <w:lang w:val="en-US" w:eastAsia="zh-CN"/>
              </w:rPr>
              <w:t>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GDWY(BC)202300389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伏顺成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/>
              </w:rPr>
              <w:t>核工业二九</w:t>
            </w:r>
            <w:r>
              <w:rPr>
                <w:rStyle w:val="6"/>
                <w:lang w:val="en-US" w:eastAsia="zh-CN"/>
              </w:rPr>
              <w:t>〇</w:t>
            </w:r>
            <w:r>
              <w:rPr>
                <w:rStyle w:val="7"/>
                <w:rFonts w:hAnsi="宋体"/>
                <w:lang w:val="en-US" w:eastAsia="zh-CN"/>
              </w:rPr>
              <w:t>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GDWY(BC)202300390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  刚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广东省佛山地质局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GDWY(BC)202300391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  冲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广东省佛山地质局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GDWY(BC)202300392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张文宇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广东煤炭地质局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GDWY(BC)202300393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何锦荣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广东煤炭地质局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GDWY(BC)202300394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  立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广东煤炭地质局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GDWY(BC)202300395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马俊强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广东煤炭地质局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GDWY(BC)202300396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张小连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广东煤炭地质局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GDWY(BC)202300397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宁康超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广东煤炭地质局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GDWY(BC)202300398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祁  斌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广东煤炭地质局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GDWY(BC)202300399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李燮伟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广东省地质测绘院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GDWY(BC)202300400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刘小永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广东省核工业地质局二九二大队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GDWY(BC)202300401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  龙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广东省有色矿山地质灾害防治中心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GDWY(BC)202300402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敖文龙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深圳市地质局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GDWY(BC)202300403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吴环环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深圳市地质局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GDWY(BC)202300404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申保川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广东省环境地质勘查院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GDWY(BC)202300405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刘利星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广州市城市规划勘测设计研究院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GDWY(BC)202300406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李宛仪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广州市城市规划勘测设计研究院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GDWY(BC)202300407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朱丽霞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广州市城市规划勘测设计研究院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GDWY(BC)202300408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樊亚男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广州市城市规划勘测设计研究院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GDWY(BC)202300409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刘亚男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中国热带农业科学院南亚热带作物研究所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GDWY(BC)202300410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马海洋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中国热带农业科学院南亚热带作物研究所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GDWY(BC)202300411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赵秋芳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中国热带农业科学院南亚热带作物研究所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GDWY(BC)202300412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  强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甘肃省地质矿产勘查开发局测绘勘查院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GDWY(BC)202300413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刘家友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佛山科学技术学院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GDWY(BC)202300414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李学文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佛山科学技术学院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GDWY(BC)202300415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林茂宏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佛山市铁人环保科技有限公司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GDWY(BC)202300416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  乐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佛山市铁人环保科技有限公司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GDWY(BC)202300417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阮  博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佛山市铁人环保科技有限公司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GDWY(BC)202300418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黄石光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佛山市铁人环保科技有限公司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GDWY(BC)202300419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石虎砚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佛山市铁人环保科技有限公司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GDWY(BC)202300420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李择桂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佛山市植宝生态科技有限公司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GDWY(BC)202300421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陈锡辉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广东安纳检测技术有限公司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GDWY(BC)202300422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陈秋雯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广东安纳检测技术有限公司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GDWY(BC)202300423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颜露露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广东贝源检测技术股份有限公司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GDWY(BC)202300424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  奔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广东贝源检测技术股份有限公司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GDWY(BC)202300425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熊  琦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广东贝源检测技术股份有限公司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GDWY(BC)202300426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李丽华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广东贝源检测技术股份有限公司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GDWY(BC)202300427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  艳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广东承天检测技术有限公司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GDWY(BC)202300428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佘婷婷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广东地球土壤研究院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GDWY(BC)202300429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王福山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广东东实长华环保工程有限公司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GDWY(BC)202300430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  欢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广东东实长华环保工程有限公司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GDWY(BC)202300431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  松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广东高丰建设工程有限公司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GDWY(BC)202300432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  亮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广东高丰建设工程有限公司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GDWY(BC)202300433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  兴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广东华实环境工程设计有限公司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GDWY(BC)202300434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陈晓翔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广东华盈环境保护监测有限公司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GDWY(BC)202300435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张雪霞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广东华盈环境保护监测有限公司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GDWY(BC)202300436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  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广东华盈环境保护监测有限公司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GDWY(BC)202300437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蓝佩玲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广东华盈环境保护监测有限公司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GDWY(BC)202300438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陈国臣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广东绘宇智能勘测科技有限公司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GDWY(BC)202300439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黄纯琳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广东建研环境监测股份有限公司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GDWY(BC)202300440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马杜娟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广东建研环境监测股份有限公司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GDWY(BC)202300441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张金棒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广东建研环境监测股份有限公司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GDWY(BC)202300442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  超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广东建研环境监测股份有限公司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GDWY(BC)202300443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庄清雅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广东建研环境监测股份有限公司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GDWY(BC)202300444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陈林梅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广东建研环境监测股份有限公司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GDWY(BC)202300445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殷思达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广东建研环境监测股份有限公司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GDWY(BC)202300446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欧伟强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广东建研环境监测股份有限公司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GDWY(BC)202300447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周佳佳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广东康达检测技术有限公司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GDWY(BC)202300448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于沛然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广东康达检测技术有限公司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GDWY(BC)202300449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刘晓燕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广东联合金地不动产评估勘测设计有限公司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GDWY(BC)202300450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张显勇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广东农环检验检测有限公司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GDWY(BC)202300451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莫恒勤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广东农环检验检测有限公司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GDWY(BC)202300452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陈永坚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广东农科监测科技有限公司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GDWY(BC)202300453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许锐涛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广东普蓝地理信息服务有限公司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GDWY(BC)202300454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何小华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广东普蓝地理信息服务有限公司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GDWY(BC)202300455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谢江江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广东省科学院南繁种业研究所湛江研究中心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GDWY(BC)202300456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黄海英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广东省科学院南繁种业研究所湛江研究中心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GDWY(BC)202300457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罗剑飘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广东省科学院南繁种业研究所湛江研究中心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GDWY(BC)202300458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欧英娟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广东省中环协节能环保产业研究院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GDWY(BC)202300459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林仰璇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广东省中环协节能环保产业研究院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GDWY(BC)202300460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洪鸿加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广东省中环协节能环保产业研究院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GDWY(BC)202300461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刘杰明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广东省中环协节能环保产业研究院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GDWY(BC)202300462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  泰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广东实朴检测服务有限公司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GDWY(BC)202300463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聂灿军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广东天鉴检测技术服务股份有限公司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GDWY(BC)202300464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王团团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广东天鉴检测技术服务股份有限公司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GDWY(BC)202300465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  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广东天鉴检测技术服务股份有限公司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GDWY(BC)202300466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刘雪梅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广东万山环境科技有限公司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GDWY(BC)202300467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  宁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广东万山环境科技有限公司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GDWY(BC)202300468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吕书记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广东万山环境科技有限公司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GDWY(BC)202300469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  治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广东新禾道信息科技有限公司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GDWY(BC)202300470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邹  芬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广东新禾道信息科技有限公司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GDWY(BC)202300471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戴智明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广东鑫华资环科技有限公司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GDWY(BC)202300472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耿  勤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广东信一检测技术股份有限公司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GDWY(BC)202300473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熊  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广东友元国土信息工程有限公司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GDWY(BC)202300474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缑武龙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广东友元国土信息工程有限公司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GDWY(BC)202300475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黄翠婷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广东友元国土信息工程有限公司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GDWY(BC)202300476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李常兴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广东友元国土信息工程有限公司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GDWY(BC)202300477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李志刚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广东智环创新环境科技有限公司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GDWY(BC)202300478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李细霞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广东置信勘测规划信息工程有限公司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GDWY(BC)202300479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周业信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广州博瑞信息技术股份有限公司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GDWY(BC)202300480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夏丽华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广州大学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GDWY(BC)202300481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李春霞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广州汇标检测技术中心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GDWY(BC)202300482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邹建平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广州汇标检测技术中心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GDWY(BC)202300483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陈斯佳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广州检验检测认证集团有限公司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GDWY(BC)202300484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杜健鹏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广州检验检测认证集团有限公司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GDWY(BC)202300485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张天巧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广州建通测绘地理信息技术股份有限公司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GDWY(BC)202300486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陈咏波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广州经济技术开发区怡地工程有限公司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GDWY(BC)202300487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  锋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广州经济技术开发区怡地工程有限公司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GDWY(BC)202300488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赖铭敏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广州蓝图地理信息技术有限公司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GDWY(BC)202300489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/>
              </w:rPr>
              <w:t>闫梦</w:t>
            </w:r>
            <w:r>
              <w:rPr>
                <w:rStyle w:val="6"/>
                <w:lang w:val="en-US" w:eastAsia="zh-CN"/>
              </w:rPr>
              <w:t>玥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广州秦安农业科技有限公司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GDWY(BC)202300490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冯耿祥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广州秦安农业科技有限公司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GDWY(BC)202300491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黄嘉茹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广州秦安农业科技有限公司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GDWY(BC)202300492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彭双勇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广州秦安农业科技有限公司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GDWY(BC)202300493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李智涛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广州秦安农业科技有限公司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GDWY(BC)202300494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钟欣余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广州秦安农业科技有限公司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GDWY(BC)202300495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付仲娟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广州秦安农业科技有限公司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GDWY(BC)202300496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  扬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广州秦安农业科技有限公司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GDWY(BC)202300497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肖  玲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广州秦安农业科技有限公司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GDWY(BC)202300498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姚  凯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广州秦安农业科技有限公司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GDWY(BC)202300499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李慎磊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广州瑞丰生物科技有限公司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GDWY(BC)202300500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程凤娴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广州瑞丰生物科技有限公司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GDWY(BC)202300501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宋侦东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广州瑞丰生物科技有限公司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GDWY(BC)202300502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李凤娇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广州瑞丰生物科技有限公司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GDWY(BC)202300503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张桂玲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广州瑞丰生物科技有限公司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GDWY(BC)202300504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  灿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广州瑞丰生物科技有限公司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GDWY(BC)202300505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陈文胜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广州瑞丰生物科技有限公司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GDWY(BC)202300506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林小军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广州瑞丰生物科技有限公司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GDWY(BC)202300507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郑丽霞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广州瑞丰生物科技有限公司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GDWY(BC)202300508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洪  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广州瑞丰生物科技有限公司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GDWY(BC)202300509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万广越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广州市华测品标检测有限公司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GDWY(BC)202300510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陈远达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广州市华测品标检测有限公司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GDWY(BC)202300511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  冲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广州市华测品标检测有限公司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GDWY(BC)202300512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李发辉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广州双木林业有限公司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GDWY(BC)202300513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周普雄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广州沃索环境科技有限公司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GDWY(BC)202300514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  朗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广州沃索环境科技有限公司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GDWY(BC)202300515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姚晓声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广州沃索环境科技有限公司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GDWY(BC)202300516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张凯生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华测检测认证集团股份有限公司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GDWY(BC)202300517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龚勇青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华测检测认证集团股份有限公司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GDWY(BC)202300518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  咏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华测检测认证集团股份有限公司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GDWY(BC)202300519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熊  鹰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华测检测认证集团股份有限公司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GDWY(BC)202300520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陈桂淋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华测检测认证集团股份有限公司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GDWY(BC)202300521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陈连军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华测检测认证集团股份有限公司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GDWY(BC)202300522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  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华测检测认证集团股份有限公司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GDWY(BC)202300523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  帆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华测检测认证集团股份有限公司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GDWY(BC)202300524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武广元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华测检测认证集团股份有限公司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GDWY(BC)202300525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陈慧婷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华测检测认证集团股份有限公司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GDWY(BC)202300526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邱庆华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华测检测认证集团股份有限公司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GDWY(BC)202300527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康旭锋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华测检测认证集团股份有限公司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GDWY(BC)202300528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高俊文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华测检测认证集团股份有限公司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GDWY(BC)202300529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舒科闻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华测检测认证集团股份有限公司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GDWY(BC)202300530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杨得萍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惠州市昊昕水利工程咨询有限公司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GDWY(BC)202300531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朱俊魁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惠州市昊昕水利工程咨询有限公司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GDWY(BC)202300532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郑金育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惠州市昊昕水利工程咨询有限公司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GDWY(BC)202300533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刘雄军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嘉应学院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GDWY(BC)202300534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刘友存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嘉应学院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GDWY(BC)202300535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李贵杰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普罗（广州）环保技术有限公司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GDWY(BC)202300536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  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普罗（广州）环保技术有限公司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GDWY(BC)202300537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何小文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普罗（广州）环保技术有限公司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GDWY(BC)202300538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  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深圳市岩土综合勘察设计有限公司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GDWY(BC)202300539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  伟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深圳中检联检测有限公司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GDWY(BC)202300540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冯恩友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湛江市农业科学研究院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GDWY(BC)202300541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廖树妹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中环（广东）环境技术有限公司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GDWY(BC)202300542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朱佳焘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中科检测技术服务（广州）股份有限公司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GDWY(BC)202300543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叶雅丽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中科检测技术服务（广州）股份有限公司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GDWY(BC)202300544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史福生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中科检测技术服务（广州）股份有限公司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GDWY(BC)202300545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李海涛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中科检测技术服务（广州）股份有限公司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GDWY(BC)202300546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简文华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中科绿控科技有限公司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GDWY(BC)202300547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杨依彬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中科绿控科技有限公司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GDWY(BC)202300548</w:t>
            </w:r>
          </w:p>
        </w:tc>
      </w:tr>
      <w:tr>
        <w:trPr>
          <w:trHeight w:val="50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陈宇文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粤风环保（广东）股份有限公司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GDWY(BC)202300549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YmUwMjhhYmYxY2NiM2EyNDZhZWE0NzU1MmRkZTkifQ=="/>
  </w:docVars>
  <w:rsids>
    <w:rsidRoot w:val="00000000"/>
    <w:rsid w:val="31C12ED0"/>
    <w:rsid w:val="6BFB4BA1"/>
    <w:rsid w:val="6DBB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9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9233</Words>
  <Characters>19016</Characters>
  <Paragraphs>2770</Paragraphs>
  <TotalTime>2</TotalTime>
  <ScaleCrop>false</ScaleCrop>
  <LinksUpToDate>false</LinksUpToDate>
  <CharactersWithSpaces>19289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张瑞蓥</cp:lastModifiedBy>
  <dcterms:modified xsi:type="dcterms:W3CDTF">2023-03-31T11:41:22Z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177AF7100EE2074B625626647FB3B1A0_43</vt:lpwstr>
  </property>
</Properties>
</file>