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right="0"/>
        <w:jc w:val="lef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right="0"/>
        <w:jc w:val="lef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right="0"/>
        <w:jc w:val="lef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drawing>
          <wp:inline distT="0" distB="0" distL="114300" distR="114300">
            <wp:extent cx="5271135" cy="6449060"/>
            <wp:effectExtent l="0" t="0" r="1905" b="12700"/>
            <wp:docPr id="1" name="图片 1" descr="1676965829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69658290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4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right="0"/>
        <w:jc w:val="lef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right="0"/>
        <w:jc w:val="lef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sectPr>
          <w:pgSz w:w="11906" w:h="16838"/>
          <w:pgMar w:top="1871" w:right="1531" w:bottom="1871" w:left="1531" w:header="851" w:footer="1417" w:gutter="0"/>
          <w:pgNumType w:fmt="decimal"/>
          <w:cols w:space="720" w:num="1"/>
          <w:rtlGutter w:val="0"/>
          <w:docGrid w:type="lines" w:linePitch="595" w:charSpace="0"/>
        </w:sect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right="0"/>
        <w:jc w:val="lef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年“农机3·15”消费者权益日活动开展情况统计表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644"/>
        <w:gridCol w:w="644"/>
        <w:gridCol w:w="502"/>
        <w:gridCol w:w="644"/>
        <w:gridCol w:w="644"/>
        <w:gridCol w:w="644"/>
        <w:gridCol w:w="644"/>
        <w:gridCol w:w="644"/>
        <w:gridCol w:w="644"/>
        <w:gridCol w:w="359"/>
        <w:gridCol w:w="644"/>
        <w:gridCol w:w="502"/>
        <w:gridCol w:w="502"/>
        <w:gridCol w:w="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" w:type="pct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填报单位名称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活动延伸情况</w:t>
            </w:r>
          </w:p>
        </w:tc>
        <w:tc>
          <w:tcPr>
            <w:tcW w:w="3909" w:type="pct"/>
            <w:gridSpan w:val="12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活动开展情况</w:t>
            </w:r>
          </w:p>
        </w:tc>
        <w:tc>
          <w:tcPr>
            <w:tcW w:w="458" w:type="pct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其他（开展特色活动、意见建议、未开展原因等）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3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县区（个）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发放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资料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总数（份）</w:t>
            </w:r>
          </w:p>
        </w:tc>
        <w:tc>
          <w:tcPr>
            <w:tcW w:w="329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提供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（人次）</w:t>
            </w:r>
          </w:p>
        </w:tc>
        <w:tc>
          <w:tcPr>
            <w:tcW w:w="281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受理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投诉（件）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投诉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涉及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价值（元）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投诉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办结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投诉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处理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挽回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损失（元）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线上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信息（条）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响应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倡议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企业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数量（个）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活动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306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人数（人）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展示机具数量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（台套）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  <w:t>现场演示机具数量（台套）</w:t>
            </w:r>
          </w:p>
        </w:tc>
        <w:tc>
          <w:tcPr>
            <w:tcW w:w="458" w:type="pct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318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3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9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81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5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22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30" w:type="pc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填表人：                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875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2023-02-24T08:17:05Z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484084C19CD541C39E3634C5871C1E36</vt:lpwstr>
  </property>
</Properties>
</file>