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08" w:rsidRDefault="00937F08" w:rsidP="00937F08">
      <w:pPr>
        <w:adjustRightInd w:val="0"/>
        <w:snapToGrid w:val="0"/>
        <w:spacing w:line="568" w:lineRule="exact"/>
        <w:rPr>
          <w:rFonts w:ascii="黑体" w:eastAsia="黑体" w:hAnsi="黑体"/>
          <w:snapToGrid w:val="0"/>
          <w:kern w:val="0"/>
          <w:szCs w:val="32"/>
        </w:rPr>
      </w:pPr>
      <w:r>
        <w:rPr>
          <w:rFonts w:ascii="黑体" w:eastAsia="黑体" w:hAnsi="黑体" w:hint="eastAsia"/>
          <w:snapToGrid w:val="0"/>
          <w:kern w:val="0"/>
          <w:szCs w:val="48"/>
        </w:rPr>
        <w:t>附件</w:t>
      </w:r>
      <w:r w:rsidR="001B0176">
        <w:rPr>
          <w:rFonts w:ascii="黑体" w:eastAsia="黑体" w:hAnsi="黑体" w:hint="eastAsia"/>
          <w:snapToGrid w:val="0"/>
          <w:kern w:val="0"/>
          <w:szCs w:val="48"/>
        </w:rPr>
        <w:t>三</w:t>
      </w:r>
    </w:p>
    <w:p w:rsidR="00937F08" w:rsidRDefault="00937F08" w:rsidP="00937F08">
      <w:pPr>
        <w:adjustRightInd w:val="0"/>
        <w:snapToGrid w:val="0"/>
        <w:spacing w:line="568" w:lineRule="exact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  <w:shd w:val="clear" w:color="auto" w:fill="FFFFFF"/>
        </w:rPr>
        <w:t>2022年“广东十佳农科专家”评选活动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推荐人选基本情况表</w:t>
      </w:r>
    </w:p>
    <w:p w:rsidR="00937F08" w:rsidRDefault="00937F08" w:rsidP="00937F08">
      <w:pPr>
        <w:adjustRightInd w:val="0"/>
        <w:snapToGrid w:val="0"/>
        <w:spacing w:line="568" w:lineRule="exact"/>
        <w:jc w:val="center"/>
        <w:rPr>
          <w:rFonts w:ascii="仿宋_GB2312" w:eastAsia="仿宋_GB2312" w:hAnsi="仿宋_GB2312" w:cs="仿宋_GB2312"/>
          <w:bCs/>
          <w:snapToGrid w:val="0"/>
          <w:kern w:val="0"/>
          <w:sz w:val="44"/>
          <w:szCs w:val="44"/>
        </w:rPr>
      </w:pPr>
    </w:p>
    <w:p w:rsidR="00937F08" w:rsidRDefault="00937F08" w:rsidP="00937F08">
      <w:pPr>
        <w:adjustRightInd w:val="0"/>
        <w:snapToGrid w:val="0"/>
        <w:spacing w:line="568" w:lineRule="exact"/>
        <w:ind w:firstLineChars="100" w:firstLine="280"/>
        <w:rPr>
          <w:rFonts w:ascii="仿宋_GB2312" w:eastAsia="仿宋_GB2312" w:hAnsi="仿宋_GB2312" w:cs="仿宋_GB2312"/>
          <w:snapToGrid w:val="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推荐</w:t>
      </w:r>
      <w:r w:rsidR="00D42DA3"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单位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  <w:u w:val="single"/>
        </w:rPr>
        <w:t xml:space="preserve">                     </w:t>
      </w:r>
    </w:p>
    <w:p w:rsidR="00937F08" w:rsidRDefault="00937F08" w:rsidP="00937F08">
      <w:pPr>
        <w:adjustRightInd w:val="0"/>
        <w:snapToGrid w:val="0"/>
        <w:spacing w:line="568" w:lineRule="exact"/>
        <w:ind w:firstLineChars="100" w:firstLine="280"/>
        <w:rPr>
          <w:rFonts w:ascii="仿宋_GB2312" w:eastAsia="仿宋_GB2312" w:hAnsi="仿宋_GB2312" w:cs="仿宋_GB2312"/>
          <w:snapToGrid w:val="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单位（盖章）：</w:t>
      </w: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  <w:u w:val="single"/>
        </w:rPr>
        <w:t xml:space="preserve">               </w:t>
      </w:r>
    </w:p>
    <w:tbl>
      <w:tblPr>
        <w:tblpPr w:leftFromText="180" w:rightFromText="180" w:vertAnchor="text" w:horzAnchor="page" w:tblpX="679" w:tblpY="273"/>
        <w:tblOverlap w:val="never"/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990"/>
        <w:gridCol w:w="720"/>
        <w:gridCol w:w="950"/>
        <w:gridCol w:w="1417"/>
        <w:gridCol w:w="567"/>
        <w:gridCol w:w="2127"/>
        <w:gridCol w:w="1134"/>
        <w:gridCol w:w="1559"/>
        <w:gridCol w:w="2410"/>
        <w:gridCol w:w="2409"/>
      </w:tblGrid>
      <w:tr w:rsidR="00937F08" w:rsidTr="00937F08">
        <w:trPr>
          <w:trHeight w:val="92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最高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br/>
              <w:t>学历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1"/>
                <w:szCs w:val="21"/>
              </w:rPr>
              <w:t>职称职务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从业领域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937F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 w:val="21"/>
                <w:szCs w:val="21"/>
              </w:rPr>
              <w:t>主要成果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b/>
                <w:color w:val="000000"/>
                <w:sz w:val="21"/>
                <w:szCs w:val="21"/>
              </w:rPr>
              <w:t>工作业绩</w:t>
            </w:r>
          </w:p>
        </w:tc>
      </w:tr>
      <w:tr w:rsidR="00937F08" w:rsidTr="00937F08">
        <w:trPr>
          <w:trHeight w:val="68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7F08" w:rsidTr="00937F08">
        <w:trPr>
          <w:trHeight w:val="89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7F08" w:rsidTr="00937F08">
        <w:trPr>
          <w:trHeight w:val="78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F08" w:rsidRDefault="00937F08" w:rsidP="003E76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937F08" w:rsidRDefault="00937F08" w:rsidP="00937F08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填表人：　　　　　        　　联系电话：　　　　　　      　　　填表日期：</w:t>
      </w:r>
    </w:p>
    <w:p w:rsidR="00C25F9D" w:rsidRPr="00937F08" w:rsidRDefault="00C25F9D">
      <w:bookmarkStart w:id="0" w:name="_GoBack"/>
      <w:bookmarkEnd w:id="0"/>
    </w:p>
    <w:sectPr w:rsidR="00C25F9D" w:rsidRPr="00937F08" w:rsidSect="00942B26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C2F" w:rsidRDefault="004E4C2F" w:rsidP="00692E28">
      <w:r>
        <w:separator/>
      </w:r>
    </w:p>
  </w:endnote>
  <w:endnote w:type="continuationSeparator" w:id="1">
    <w:p w:rsidR="004E4C2F" w:rsidRDefault="004E4C2F" w:rsidP="0069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26" w:rsidRDefault="004E4C2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C2F" w:rsidRDefault="004E4C2F" w:rsidP="00692E28">
      <w:r>
        <w:separator/>
      </w:r>
    </w:p>
  </w:footnote>
  <w:footnote w:type="continuationSeparator" w:id="1">
    <w:p w:rsidR="004E4C2F" w:rsidRDefault="004E4C2F" w:rsidP="00692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F08"/>
    <w:rsid w:val="00031C69"/>
    <w:rsid w:val="00140C3E"/>
    <w:rsid w:val="001B0176"/>
    <w:rsid w:val="003D4248"/>
    <w:rsid w:val="004E4C2F"/>
    <w:rsid w:val="00584EB5"/>
    <w:rsid w:val="00656512"/>
    <w:rsid w:val="00692E28"/>
    <w:rsid w:val="00937F08"/>
    <w:rsid w:val="009C6F6F"/>
    <w:rsid w:val="00A0000C"/>
    <w:rsid w:val="00A4414C"/>
    <w:rsid w:val="00AA0199"/>
    <w:rsid w:val="00C25F9D"/>
    <w:rsid w:val="00D42DA3"/>
    <w:rsid w:val="00DF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7F08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937F0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937F08"/>
    <w:rPr>
      <w:rFonts w:ascii="Times New Roman" w:eastAsia="宋体" w:hAnsi="Times New Roman" w:cs="Times New Roman"/>
      <w:sz w:val="18"/>
      <w:szCs w:val="20"/>
    </w:rPr>
  </w:style>
  <w:style w:type="paragraph" w:styleId="a0">
    <w:name w:val="Normal Indent"/>
    <w:basedOn w:val="a"/>
    <w:uiPriority w:val="99"/>
    <w:semiHidden/>
    <w:unhideWhenUsed/>
    <w:rsid w:val="00937F08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D4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D42D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6</cp:revision>
  <dcterms:created xsi:type="dcterms:W3CDTF">2022-08-25T09:16:00Z</dcterms:created>
  <dcterms:modified xsi:type="dcterms:W3CDTF">2022-08-26T07:19:00Z</dcterms:modified>
</cp:coreProperties>
</file>