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color w:val="000000"/>
          <w:sz w:val="32"/>
          <w:szCs w:val="32"/>
          <w:lang w:val="en-US" w:eastAsia="zh-CN"/>
        </w:rPr>
      </w:pPr>
      <w:r>
        <w:rPr>
          <w:rFonts w:hint="eastAsia" w:ascii="黑体" w:hAnsi="黑体" w:eastAsia="黑体" w:cs="黑体"/>
          <w:color w:val="000000"/>
          <w:sz w:val="32"/>
          <w:szCs w:val="32"/>
          <w:lang w:val="en-US" w:eastAsia="zh-CN"/>
        </w:rPr>
        <w:t>附件1</w:t>
      </w:r>
    </w:p>
    <w:p>
      <w:pPr>
        <w:jc w:val="both"/>
        <w:outlineLvl w:val="0"/>
        <w:rPr>
          <w:rFonts w:hint="default" w:ascii="方正小标宋简体" w:hAnsi="方正小标宋简体" w:eastAsia="方正小标宋简体" w:cs="方正小标宋简体"/>
          <w:color w:val="000000"/>
          <w:sz w:val="32"/>
          <w:szCs w:val="32"/>
          <w:lang w:val="en-US" w:eastAsia="zh-CN"/>
        </w:rPr>
      </w:pPr>
    </w:p>
    <w:p>
      <w:pPr>
        <w:jc w:val="center"/>
        <w:outlineLvl w:val="0"/>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2022年广东省农产品出口示范基地初评评审拟通过名单</w:t>
      </w:r>
    </w:p>
    <w:p>
      <w:pPr>
        <w:jc w:val="center"/>
        <w:outlineLvl w:val="0"/>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（32个）</w:t>
      </w:r>
    </w:p>
    <w:p>
      <w:pPr>
        <w:rPr>
          <w:color w:val="000000"/>
          <w:highlight w:val="none"/>
        </w:rPr>
      </w:pPr>
      <w:r>
        <w:rPr>
          <w:rFonts w:hint="eastAsia"/>
          <w:color w:val="000000"/>
          <w:highlight w:val="none"/>
        </w:rPr>
        <w:t xml:space="preserve">  </w:t>
      </w:r>
    </w:p>
    <w:tbl>
      <w:tblPr>
        <w:tblStyle w:val="3"/>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19"/>
        <w:gridCol w:w="3030"/>
        <w:gridCol w:w="3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5" w:type="dxa"/>
            <w:noWrap w:val="0"/>
            <w:vAlign w:val="center"/>
          </w:tcPr>
          <w:p>
            <w:pPr>
              <w:keepNext w:val="0"/>
              <w:keepLines w:val="0"/>
              <w:pageBreakBefore w:val="0"/>
              <w:widowControl w:val="0"/>
              <w:tabs>
                <w:tab w:val="left" w:pos="6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序号</w:t>
            </w:r>
          </w:p>
        </w:tc>
        <w:tc>
          <w:tcPr>
            <w:tcW w:w="1219" w:type="dxa"/>
            <w:noWrap w:val="0"/>
            <w:vAlign w:val="center"/>
          </w:tcPr>
          <w:p>
            <w:pPr>
              <w:keepNext w:val="0"/>
              <w:keepLines w:val="0"/>
              <w:pageBreakBefore w:val="0"/>
              <w:widowControl w:val="0"/>
              <w:tabs>
                <w:tab w:val="left" w:pos="6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所属地市</w:t>
            </w:r>
          </w:p>
        </w:tc>
        <w:tc>
          <w:tcPr>
            <w:tcW w:w="3030" w:type="dxa"/>
            <w:noWrap w:val="0"/>
            <w:vAlign w:val="center"/>
          </w:tcPr>
          <w:p>
            <w:pPr>
              <w:keepNext w:val="0"/>
              <w:keepLines w:val="0"/>
              <w:pageBreakBefore w:val="0"/>
              <w:widowControl w:val="0"/>
              <w:tabs>
                <w:tab w:val="left" w:pos="6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申报单位</w:t>
            </w:r>
          </w:p>
        </w:tc>
        <w:tc>
          <w:tcPr>
            <w:tcW w:w="3732" w:type="dxa"/>
            <w:noWrap w:val="0"/>
            <w:vAlign w:val="center"/>
          </w:tcPr>
          <w:p>
            <w:pPr>
              <w:keepNext w:val="0"/>
              <w:keepLines w:val="0"/>
              <w:pageBreakBefore w:val="0"/>
              <w:widowControl w:val="0"/>
              <w:tabs>
                <w:tab w:val="left" w:pos="640"/>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000000"/>
                <w:sz w:val="24"/>
                <w:szCs w:val="24"/>
                <w:vertAlign w:val="baseline"/>
                <w:lang w:val="en-US" w:eastAsia="zh-CN"/>
              </w:rPr>
            </w:pPr>
            <w:r>
              <w:rPr>
                <w:rFonts w:hint="eastAsia" w:ascii="仿宋_GB2312" w:hAnsi="仿宋_GB2312" w:eastAsia="仿宋_GB2312" w:cs="仿宋_GB2312"/>
                <w:b/>
                <w:bCs/>
                <w:color w:val="000000"/>
                <w:sz w:val="24"/>
                <w:szCs w:val="24"/>
                <w:vertAlign w:val="baseline"/>
                <w:lang w:val="en-US" w:eastAsia="zh-CN"/>
              </w:rPr>
              <w:t>基地名称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广东五龙岗水产科技发展有限公司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广东五龙岗水产科技发展有限公司花都区水产养殖基地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广东从玉农业集团有限公司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广东从玉农业集团有限公司从化区蔬菜种植基地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广州市正安食品有限公司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广州市正安食品有限公司南沙区生猪养殖基地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广州市祥惠农业发展有限公司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广州市祥惠农业发展有限公司增城岗尾村水果种植基地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深圳市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深圳成武金石农业开发有限公司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深圳成武金石农业开发有限公司光明新区蔬菜加工基地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珠海市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珠海市金湾区创富养鸽场</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珠海市金湾区创富养鸽场南水镇家禽养殖基地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汕头市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汕头市荔园农业有限公司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汕头市荔园农业有限公司潮南区水果种植基地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汕头市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汕头粤兴企业有限公司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汕头粤兴企业有限公司金平区水产品加工基地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韶关市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广东天合牧科实业股份有限公司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广东天合牧科实业股份有限公司曲江区生猪养殖基地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韶关市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新丰县城丰蔬菜贸易有限公司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新丰县城丰蔬菜贸易有限公司马头镇蔬菜种植基地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惠州市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惠东县伦信农业有限公司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惠东县伦信农业有限公司梁化镇蔬菜种植基地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汕尾市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汕尾信民生休闲农业有限公司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汕尾信民生休闲农业有限公司海丰县生猪养殖基地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汕尾市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汕尾市合利农业发展有限公司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汕尾市合利农业发展有限公司海丰县蔬菜种植基地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汕尾市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深圳市创新盈科技有限公司海丰分公司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深圳市创新盈科技有限公司海丰分公司海丰县水果种植基地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江门市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台山市共荣食品有限公司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台山市共荣食品有限公司端芬镇水产品加工基地</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江门市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广东开平广三保畜牧有限公司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广东开平广三保畜牧有限公司苍城镇生猪养殖基地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江门市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江门市新会区冈州陈陈皮产业有限公司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江门市新会区冈州陈陈皮产业有限公司古井镇水果加工基地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江门市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鹤山市瑞庆隆茶业有限公司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鹤山市瑞庆隆茶业有限公司双合镇茶叶种植场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阳江市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阳江市荔龙农业发展有限公司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阳江市荔龙农业发展有限公司阳东区水果种植基地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湛江市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廉江市兴旺农业发展有限公司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廉江市兴旺农业发展有限公司良垌镇水果种植基地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茂名市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信宜市钱排粤强生态农业发展有限公司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信宜市钱排粤强生态农业发展有限公司钱排镇水果种植基地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肇庆市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广东正利农牧有限公司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广东正利农牧有限公司四会市家禽加工基地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肇庆市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广东甘氏农业发展有限公司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广东甘氏农业发展有限公司怀集县家禽养殖基地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肇庆市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德庆县东璞生态农业有限公司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德庆县东璞生态农业有限公司官圩镇水果种植基地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肇庆市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肇庆市振业水产冷冻有限公司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肇庆市振业水产冷冻有限公司高要区水产品加工基地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肇庆市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肇庆恒兴水产科技有限公司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肇庆恒兴水产科技有限公司高要区水产品加工基地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清远市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连州市荣记农业发展有限公司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连州市荣记农业发展有限公司龙坪镇蔬菜种植基地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潮州市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饶平县万佳水产有限公司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饶平县万佳水产有限公司柘林镇水产品加工基地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揭阳市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揭西县乡姆种养专业合作社</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揭西县乡姆种养专业合作社五经富镇茶叶种植基地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揭阳市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揭西县鸿霖蔬菜种植专业合作社</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揭西县鸿霖蔬菜种植专业合作社坪上镇蔬菜种植基地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云浮市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云浮力智农业有限公司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云浮力智农业有限公司生猪养殖基地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1219"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云浮市</w:t>
            </w:r>
          </w:p>
        </w:tc>
        <w:tc>
          <w:tcPr>
            <w:tcW w:w="3030"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新兴县温氏荣康家禽有限公司</w:t>
            </w:r>
          </w:p>
        </w:tc>
        <w:tc>
          <w:tcPr>
            <w:tcW w:w="3732"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新兴县温氏荣康家禽有限公司簕竹镇家禽养殖基地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19"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030"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732"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pPr>
        <w:pStyle w:val="2"/>
        <w:ind w:firstLine="0" w:firstLineChars="0"/>
        <w:rPr>
          <w:rFonts w:hint="eastAsia" w:ascii="黑体" w:hAnsi="黑体" w:eastAsia="黑体" w:cs="黑体"/>
          <w:color w:val="000000"/>
          <w:kern w:val="2"/>
          <w:sz w:val="32"/>
          <w:szCs w:val="32"/>
          <w:lang w:val="en-US" w:eastAsia="zh-CN" w:bidi="ar-SA"/>
        </w:rPr>
      </w:pPr>
      <w:r>
        <w:rPr>
          <w:color w:val="000000"/>
          <w:highlight w:val="none"/>
        </w:rPr>
        <w:br w:type="page"/>
      </w:r>
      <w:r>
        <w:rPr>
          <w:rFonts w:hint="eastAsia" w:ascii="黑体" w:hAnsi="黑体" w:eastAsia="黑体" w:cs="黑体"/>
          <w:color w:val="000000"/>
          <w:kern w:val="2"/>
          <w:sz w:val="32"/>
          <w:szCs w:val="32"/>
          <w:lang w:val="en-US" w:eastAsia="zh-CN" w:bidi="ar-SA"/>
        </w:rPr>
        <w:t>附件2</w:t>
      </w:r>
    </w:p>
    <w:p>
      <w:pPr>
        <w:pStyle w:val="2"/>
        <w:ind w:firstLine="0" w:firstLineChars="0"/>
        <w:rPr>
          <w:rFonts w:hint="eastAsia" w:ascii="黑体" w:hAnsi="黑体" w:eastAsia="黑体" w:cs="黑体"/>
          <w:color w:val="000000"/>
          <w:kern w:val="2"/>
          <w:sz w:val="32"/>
          <w:szCs w:val="32"/>
          <w:lang w:val="en-US" w:eastAsia="zh-CN" w:bidi="ar-SA"/>
        </w:rPr>
      </w:pPr>
    </w:p>
    <w:p>
      <w:pPr>
        <w:pStyle w:val="2"/>
        <w:ind w:firstLine="0" w:firstLineChars="0"/>
        <w:jc w:val="center"/>
        <w:rPr>
          <w:rFonts w:hint="eastAsia" w:ascii="方正小标宋简体" w:hAnsi="方正小标宋简体" w:eastAsia="方正小标宋简体" w:cs="方正小标宋简体"/>
          <w:color w:val="000000"/>
          <w:kern w:val="2"/>
          <w:sz w:val="32"/>
          <w:szCs w:val="32"/>
          <w:lang w:val="en-US" w:eastAsia="zh-CN" w:bidi="ar-SA"/>
        </w:rPr>
      </w:pPr>
      <w:r>
        <w:rPr>
          <w:rFonts w:hint="eastAsia" w:ascii="方正小标宋简体" w:hAnsi="方正小标宋简体" w:eastAsia="方正小标宋简体" w:cs="方正小标宋简体"/>
          <w:color w:val="000000"/>
          <w:kern w:val="2"/>
          <w:sz w:val="32"/>
          <w:szCs w:val="32"/>
          <w:lang w:val="en-US" w:eastAsia="zh-CN" w:bidi="ar-SA"/>
        </w:rPr>
        <w:t>2022年广东省农产品出口示范基地复审评审拟通过名单</w:t>
      </w:r>
    </w:p>
    <w:p>
      <w:pPr>
        <w:pStyle w:val="2"/>
        <w:ind w:firstLine="0" w:firstLineChars="0"/>
        <w:jc w:val="center"/>
        <w:rPr>
          <w:rFonts w:hint="eastAsia" w:ascii="黑体" w:hAnsi="黑体" w:eastAsia="黑体" w:cs="黑体"/>
          <w:b w:val="0"/>
          <w:bCs w:val="0"/>
          <w:color w:val="000000"/>
          <w:sz w:val="24"/>
          <w:szCs w:val="24"/>
          <w:highlight w:val="none"/>
        </w:rPr>
      </w:pPr>
      <w:r>
        <w:rPr>
          <w:rFonts w:hint="eastAsia" w:ascii="方正小标宋简体" w:hAnsi="方正小标宋简体" w:eastAsia="方正小标宋简体" w:cs="方正小标宋简体"/>
          <w:color w:val="000000"/>
          <w:kern w:val="2"/>
          <w:sz w:val="32"/>
          <w:szCs w:val="32"/>
          <w:lang w:val="en-US" w:eastAsia="zh-CN" w:bidi="ar-SA"/>
        </w:rPr>
        <w:t>（110个）</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185"/>
        <w:gridCol w:w="2895"/>
        <w:gridCol w:w="3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31" w:type="dxa"/>
            <w:noWrap w:val="0"/>
            <w:vAlign w:val="center"/>
          </w:tcPr>
          <w:p>
            <w:pPr>
              <w:keepNext w:val="0"/>
              <w:keepLines w:val="0"/>
              <w:widowControl w:val="0"/>
              <w:suppressLineNumbers w:val="0"/>
              <w:tabs>
                <w:tab w:val="left" w:pos="640"/>
              </w:tabs>
              <w:jc w:val="center"/>
              <w:textAlignment w:val="auto"/>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2"/>
                <w:sz w:val="24"/>
                <w:szCs w:val="24"/>
                <w:highlight w:val="none"/>
                <w:u w:val="none"/>
                <w:lang w:val="en-US" w:eastAsia="zh-CN" w:bidi="ar"/>
              </w:rPr>
              <w:t>序号</w:t>
            </w:r>
          </w:p>
        </w:tc>
        <w:tc>
          <w:tcPr>
            <w:tcW w:w="1185" w:type="dxa"/>
            <w:noWrap w:val="0"/>
            <w:vAlign w:val="center"/>
          </w:tcPr>
          <w:p>
            <w:pPr>
              <w:keepNext w:val="0"/>
              <w:keepLines w:val="0"/>
              <w:widowControl w:val="0"/>
              <w:suppressLineNumbers w:val="0"/>
              <w:tabs>
                <w:tab w:val="left" w:pos="640"/>
              </w:tabs>
              <w:jc w:val="center"/>
              <w:textAlignment w:val="auto"/>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2"/>
                <w:sz w:val="24"/>
                <w:szCs w:val="24"/>
                <w:highlight w:val="none"/>
                <w:u w:val="none"/>
                <w:lang w:val="en-US" w:eastAsia="zh-CN" w:bidi="ar"/>
              </w:rPr>
              <w:t>所属地市</w:t>
            </w:r>
          </w:p>
        </w:tc>
        <w:tc>
          <w:tcPr>
            <w:tcW w:w="2895" w:type="dxa"/>
            <w:noWrap w:val="0"/>
            <w:vAlign w:val="center"/>
          </w:tcPr>
          <w:p>
            <w:pPr>
              <w:keepNext w:val="0"/>
              <w:keepLines w:val="0"/>
              <w:widowControl w:val="0"/>
              <w:suppressLineNumbers w:val="0"/>
              <w:tabs>
                <w:tab w:val="left" w:pos="640"/>
              </w:tabs>
              <w:jc w:val="center"/>
              <w:textAlignment w:val="auto"/>
              <w:rPr>
                <w:rFonts w:hint="eastAsia" w:ascii="仿宋_GB2312" w:hAnsi="仿宋_GB2312" w:eastAsia="仿宋_GB2312" w:cs="仿宋_GB2312"/>
                <w:b/>
                <w:bCs/>
                <w:i w:val="0"/>
                <w:iCs w:val="0"/>
                <w:color w:val="000000"/>
                <w:sz w:val="24"/>
                <w:szCs w:val="24"/>
                <w:highlight w:val="none"/>
                <w:u w:val="none"/>
                <w:lang w:val="en-US"/>
              </w:rPr>
            </w:pPr>
            <w:r>
              <w:rPr>
                <w:rFonts w:hint="eastAsia" w:ascii="仿宋_GB2312" w:hAnsi="仿宋_GB2312" w:eastAsia="仿宋_GB2312" w:cs="仿宋_GB2312"/>
                <w:b/>
                <w:bCs/>
                <w:i w:val="0"/>
                <w:iCs w:val="0"/>
                <w:color w:val="000000"/>
                <w:kern w:val="2"/>
                <w:sz w:val="24"/>
                <w:szCs w:val="24"/>
                <w:highlight w:val="none"/>
                <w:u w:val="none"/>
                <w:lang w:val="en-US" w:eastAsia="zh-CN" w:bidi="ar"/>
              </w:rPr>
              <w:t>申报单位</w:t>
            </w:r>
          </w:p>
        </w:tc>
        <w:tc>
          <w:tcPr>
            <w:tcW w:w="3693" w:type="dxa"/>
            <w:noWrap w:val="0"/>
            <w:vAlign w:val="center"/>
          </w:tcPr>
          <w:p>
            <w:pPr>
              <w:keepNext w:val="0"/>
              <w:keepLines w:val="0"/>
              <w:widowControl w:val="0"/>
              <w:suppressLineNumbers w:val="0"/>
              <w:tabs>
                <w:tab w:val="left" w:pos="640"/>
              </w:tabs>
              <w:jc w:val="center"/>
              <w:textAlignment w:val="auto"/>
              <w:rPr>
                <w:rFonts w:hint="eastAsia" w:ascii="仿宋_GB2312" w:hAnsi="仿宋_GB2312" w:eastAsia="仿宋_GB2312" w:cs="仿宋_GB2312"/>
                <w:b/>
                <w:bCs/>
                <w:i w:val="0"/>
                <w:iCs w:val="0"/>
                <w:color w:val="000000"/>
                <w:sz w:val="24"/>
                <w:szCs w:val="24"/>
                <w:highlight w:val="none"/>
                <w:u w:val="none"/>
                <w:lang w:val="en-US"/>
              </w:rPr>
            </w:pPr>
            <w:r>
              <w:rPr>
                <w:rFonts w:hint="eastAsia" w:ascii="仿宋_GB2312" w:hAnsi="仿宋_GB2312" w:eastAsia="仿宋_GB2312" w:cs="仿宋_GB2312"/>
                <w:b/>
                <w:bCs/>
                <w:i w:val="0"/>
                <w:iCs w:val="0"/>
                <w:color w:val="000000"/>
                <w:kern w:val="2"/>
                <w:sz w:val="24"/>
                <w:szCs w:val="24"/>
                <w:highlight w:val="none"/>
                <w:u w:val="none"/>
                <w:lang w:val="en-US" w:eastAsia="zh-CN" w:bidi="ar"/>
              </w:rPr>
              <w:t>基地名称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广东德权渔业发展有限公司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广州市德权渔业发展有限公司增城区水产养殖基地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广东湖尔美农业生物科技有限公司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广东湖尔美农业生物科技有限公司增城区蔬菜种植基地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广东燕塘乳业股份有限公司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广东燕塘乳业股份有限公司黄埔区乳品加工基地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广州东升农场有限公司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广州东升农场有限公司南沙区蔬菜产品加工基地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广州东升有机种植有限公司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广州东升有机种植有限公司从化区蔬菜种植基地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广州创鲜农业发展有限公司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广州创鲜农业发展有限公司增城区水果种植基地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广州市从化华隆果菜保鲜有限公司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广州市从化华隆果菜保鲜有限公司从化区水果产品加工基地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广州市安和农业发展有限公司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广州市安和农业发展有限公司增城区蔬菜种植基地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广州市昇永农业有限公司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广州市昇永农业有限公司增城区蔬菜种植基地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广州市汇强农业发展有限公司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广州市汇强农业发展有限公司增城区荔枝种植基地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广州市江丰实业股份有限公司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广州市江丰实业有限公司花都区活鸡养殖基地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广州市江丰实业股份有限公司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广州市江丰实业股份有限公司白云区家禽产品加工基地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广州市百兴畜牧饲料有限公司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广州市百兴畜牧饲料有限公司白云区家禽产品加工基地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广州市祥惠农业发展有限公司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广州市祥惠农业发展有限公司增城区香蕉种植基地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广州禄仕食品有限公司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广州禄仕食品有限公司花都区水产品加工基地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广州粤港澳农业发展有限责任公司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广州粤港澳农业发展有限责任公司增城区蔬菜种植基地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广州金从钰农业发展有限公司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广州金从钰农业发展有限公司增城区蔬菜种植基地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珠海市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珠海市振盟肉禽有限公司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color w:val="000000"/>
                <w:kern w:val="0"/>
                <w:sz w:val="24"/>
                <w:szCs w:val="24"/>
                <w:u w:val="none"/>
                <w:lang w:val="en-US" w:eastAsia="zh-CN" w:bidi="ar"/>
              </w:rPr>
              <w:t>珠海市振盟肉禽有限公司斗门区家禽产品加工基地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珠海市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珠海市金同农副食品有限公司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珠海市金同农副食品有限公司斗门区家禽产品加工基地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珠海市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珠海德洋水产养殖有限公司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珠海德洋水产养殖有限公司金湾区水产养殖基地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珠海市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珠海花时代农业科技有限公司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珠海花时代农业科技有限公司金湾区种苗花卉种植基地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汕头市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宏辉果蔬股份有限公司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宏辉果蔬股份有限公司龙湖区水果产品加工基地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汕头市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汕头市冠海水产科技有限公司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汕头市冠海水产科技有限公司濠江区水产品加工基地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佛山市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佛山市高明海达高新科技孵化养殖基地有限公司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佛山市高明海达高新科技孵化养殖基地有限公司人和镇家禽产品加工基地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佛山市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广东富易农业集团有限公司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佛山市百利高农产品有限公司高明区水果加工基地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佛山市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生生农业集团股份有限公司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广东顺德绿源水产有限公司勒流镇水产养殖基地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韶关市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乐昌市九峰镇绿峰果菜专业合作社</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乐昌市九峰镇绿峰果菜专业合作社黄坑村水果种植基地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韶关市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乐昌市昌盛香芋生产流通专业合作社</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乐昌市昌盛香芋生产流通专业合作社长来镇蔬菜种植基地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韶关市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始兴县创发生态农业开发有限公司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始兴县创发生态农业开发有限公司太平镇沙田柚种植基地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韶关市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广州市江丰实业翁源有限公司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广州市江丰实业翁源有限公司官渡镇活鸡养殖基地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韶关市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新丰县小正新绿源蔬菜专业合作社</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新丰县小正新绿源蔬菜专业合作社梅坑镇蔬菜种植基地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韶关市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翁源县得宝家庭农场</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翁源县得宝家庭农场江尾镇蔬菜种植基地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韶关市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翁源县德财蔬菜专业合作社</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翁源县德财蔬菜专业合作社新江镇蔬菜种植基地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85" w:type="dxa"/>
            <w:vMerge w:val="continue"/>
            <w:noWrap w:val="0"/>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2895" w:type="dxa"/>
            <w:vMerge w:val="continue"/>
            <w:noWrap w:val="0"/>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3693" w:type="dxa"/>
            <w:vMerge w:val="continue"/>
            <w:noWrap w:val="0"/>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河源市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东瑞食品集团股份有限公司玉井猪场</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东瑞食品集团股份有限公司玉井猪场东源县生猪养殖基地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河源市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东瑞食品集团股份有限公司致富猪场</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东瑞食品集团股份有限公司致富猪场东源县生猪养殖基地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河源市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广东省紫金县宝金畜牧有限公司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广东省紫金县宝金畜牧有限公司紫金县活猪养殖基地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河源市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河源恒昌农牧实业有限公司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河源恒昌农牧实业有限公司连平县生猪养殖基地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河源市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连平东瑞农牧发展有限公司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连平东瑞农牧发展有限公司三角镇活猪养殖基地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梅州市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广东顺兴种养股份有限公司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广东顺兴种养股份有限公司大埔县柚子种植基地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梅州市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梅州万川千红农业发展有限公司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梅州万川千红农业发展有限公司大埔县水果种植基地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梅州市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梅州市梅县区隆文镇星光金柚专业合作社</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梅县区隆文镇星光金柚专业合作社梅县区水果种植基地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博罗县泰美畜牧有限公司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博罗县泰美畜牧有限公司泰美镇生猪养殖基地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博罗县湖镇镇鸿艺菜场有限公司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博罗县湖镇镇鸿艺菜场新围村蔬菜种植基地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博罗县鑫茂农业种植专业合作社</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博罗县鑫茂农业种植专业合作社福田镇蔬菜种植基地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威达尔食品（惠州） 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威达尔食品（惠州） 有限公司博罗县家禽产品加工基地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广东谭喜农业科技有限公司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广东谭喜农业科技有限公司惠东县蔬菜种植基地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广东雪榕生物科技有限公司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广东雪榕生物科技有限公司仲恺高新区金针菇种植基地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惠东县东进保鲜肉类有限公司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惠东县东进保鲜肉类有限公司白花镇冰鲜猪肉加工基地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惠东县百事盛农牧有限公司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惠东县百事盛农牧有限公司白花镇家禽产品加工基地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惠州市乐夫农业科技有限公司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惠州市乐夫农业科技有限公司惠东县家禽养殖基地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惠州市华龙永利实业有限公司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惠州市华龙永利实业有限公司龙门县鳗鱼养殖场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惠州御花源花卉科技有限公司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惠州御花源花卉科技有限公司龙门县种苗花卉种植基地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惠州市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惠州顺兴食品有限公司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惠州顺兴食品有限公司博罗县家禽产品加工基地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汕尾市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汕尾宝山猪场有限公司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汕尾宝山猪场有限公司城区活猪养殖基地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汕尾市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汕尾市利群农业食品有限公司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汕尾市利群农业食品有限公司海丰县水产品加工基地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汕尾市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汕尾市国泰食品有限公司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汕尾市国泰食品有限公司城区水产品加工基地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汕尾市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汕尾市金瑞丰生态农业有限公司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汕尾市金瑞丰生态农业有限公司海丰县活猪养殖基地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汕尾市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陆丰丰田畜产有限公司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陆丰丰田畜产有限公司海丰县活猪养殖基地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东莞市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广东万达丰农投蔬果有限公司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广东万达丰农投蔬果有限公司石碣镇蔬菜种植基地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东莞市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广东全农农业（集团）有限公司（原广东全农农业科技投资有限公司）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广东全农农业（集团）有限公司石碣镇蔬菜种植基地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东莞市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广东润丰农业发展集团有限公司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广东润丰农业发展集团有限公司供港备案基地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62</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东莞市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广东香勤生物科技有限公司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广东香勤生物科技有限公司寮步镇蔬菜种植基地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63</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中山市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中山市华创农业有限公司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中山市华创农业有限公司坦洲镇蔬菜种植基地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64</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中山市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中山市潮兴家禽发展有限公司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中山市潮兴家禽发展有限公司港口镇家禽养殖基地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中山市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中山市白石猪场有限公司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中山市白石猪场有限公司三乡镇活猪养殖基地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中山市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中山市白石鸡场有限公司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中山市白石鸡场有限公司三乡镇家禽养殖基地白石分公司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67</w:t>
            </w:r>
          </w:p>
        </w:tc>
        <w:tc>
          <w:tcPr>
            <w:tcW w:w="1185" w:type="dxa"/>
            <w:vMerge w:val="restart"/>
            <w:noWrap w:val="0"/>
            <w:vAlign w:val="center"/>
          </w:tcPr>
          <w:p>
            <w:pPr>
              <w:jc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中山市</w:t>
            </w:r>
          </w:p>
        </w:tc>
        <w:tc>
          <w:tcPr>
            <w:tcW w:w="2895" w:type="dxa"/>
            <w:vMerge w:val="restart"/>
            <w:noWrap w:val="0"/>
            <w:vAlign w:val="center"/>
          </w:tcPr>
          <w:p>
            <w:pPr>
              <w:jc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中山市石岐鸽养殖有限公司白石分公司</w:t>
            </w:r>
          </w:p>
        </w:tc>
        <w:tc>
          <w:tcPr>
            <w:tcW w:w="3693" w:type="dxa"/>
            <w:vMerge w:val="restart"/>
            <w:noWrap w:val="0"/>
            <w:vAlign w:val="center"/>
          </w:tcPr>
          <w:p>
            <w:pPr>
              <w:jc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中山市石岐鸽养殖有限公司白石分公司三乡镇家禽养殖基地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中山市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广东省中山食品水产进出口集团有限公司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广东省中山食品水产进出口集团有限公司坦洲镇水产养殖基地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69</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中山市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广东省中山食品水产进出口集团有限公司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广东省中山食品水产进出口集团有限公司铺锦镇水产养殖基地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江门市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台山市稻亨食品有限公司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台山市稻亨食品有限公司四九镇蔬菜产品加工基地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71</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江门市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台山市长荣竹艺有限公司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台山市长荣竹艺有限公司富贵竹培植基地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江门市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广东得宝食品有限公司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广东得宝食品有限公司台山市家禽产品加工基地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73</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江门市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广东长江食品集团有限公司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台山市长江食品集团有限公司汶村镇活猪养殖基地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74</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江门市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开平市旭日蛋品有限公司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开平市旭日蛋品有限公司长沙街道蛋品加工基地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江门市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开平市温氏禽业有限公司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开平市温氏禽业有限公司马冈镇种鸽养殖基地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76</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江门市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开平市粤顺牧业有限公司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开平市粤顺牧业有限公司马冈镇鲜牛奶生产基地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77</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江门市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恩平市丰沃农牧有限公司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恩平市丰沃农牧有限公司恩城南联村活猪养殖基地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78</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阳江市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广东丰多采农业发展有限公司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广东丰多采农业发展有限公司阳东县蔬菜种植基地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79</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阳江市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广东浩洋速冻食品有限公司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广东浩洋速冻食品有限公司高新区水产品加工基地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阳江市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广东阳江广三保畜牧有限公司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广东阳江广三保畜牧有限公司江城区活猪养殖基地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81</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阳江市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广东顺欣海洋渔业集团有限公司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广东顺欣海洋渔业集团有限公司阳西县水产品加工基地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82</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阳江市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阳江市永兴水产养殖有限公司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阳江市永兴水产养殖有限公司平岗镇水产养殖基地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83</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阳江市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阳江市阳东区宝骏畜禽养殖有限公司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阳江市阳东区宝骏畜禽养殖有限公司北惯镇活猪养殖基地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84</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阳江市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阳西县绿环生态养殖有限公司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阳西县绿环生态养殖有限公司程村镇家禽养殖基地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85</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湛江市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广东收获罐头食品有限公司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广东收获罐头食品有限公司雷州市菠萝加工基地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86</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湛江市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广东省红星农场</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广东省红星农场徐闻县水果种植基地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87</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湛江市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廉江市联兴荔枝专业合作社</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廉江黎明农场联兴果园良垌镇水果种植基地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88</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湛江市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廉江市良垌日升荔枝专业合作社</w:t>
            </w:r>
          </w:p>
        </w:tc>
        <w:tc>
          <w:tcPr>
            <w:tcW w:w="3693" w:type="dxa"/>
            <w:vMerge w:val="restart"/>
            <w:noWrap w:val="0"/>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廉江市良垌日升荔枝专业合作社良垌镇水果种植基地</w:t>
            </w:r>
          </w:p>
          <w:p>
            <w:pPr>
              <w:jc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89</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湛江市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徐闻县正茂蔬菜种植有限公司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徐闻县正茂蔬菜种植有限公司城北乡蔬菜种植基地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湛江市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徐闻县诺香园农产品专业合作社</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徐闻县诺香园农产品专业合作社曲界镇水果种植基地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91</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湛江市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湛江千护宝生物有限公司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湛江千护宝生物有限公司雷州市水产养殖基地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湛江市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湛江国联水产开发股份有限公司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湛江国联水产开发股份有限公司吴川市水产品加工基地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湛江市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雷州市绿富种养农民专业合作社</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雷州市绿富种养农民专业合作社客路镇蔬菜种植基地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茂名市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广东泽丰园农产品有限公司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广东泽丰园农产品有限公司电白区水果种植基地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茂名市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茂名市惠众水产有限公司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茂名市惠众水产有限公司电白区水产品加工基地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96</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茂名市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茂名新洲海产有限公司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茂名新洲海产有限公司电白区水产品加工基地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97</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肇庆市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肇庆全发农业发展有限公司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肇庆全发农业发展有限公司寨村蔬菜种植基地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98</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肇庆市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肇庆全发农业发展有限公司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肇庆全发农业发展有限公司双禄垌村蔬菜种植基地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99</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肇庆市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肇庆全发农业发展有限公司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肇庆全发农业发展有限公司双甘村蔬菜种植基地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肇庆市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肇庆全发农业发展有限公司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肇庆全发农业发展有限公司楼边村蔬菜种植基地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101</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肇庆市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肇庆市高要农牧美益畜牧发展有限公司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肇庆市高要农牧美益畜牧发展有限公司回龙镇活猪养殖基地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102</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清远市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广东天农食品集团股份有限公司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广东天农食品有限公司清城区家禽产品加工基地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103</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清远市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清远农匠坊农业科技有限公司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清远农匠坊农业科技有限公司清城区蔬菜种植基地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104</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清远市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美而顺有机缘农牧（清新）有限公司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美而顺有机缘农牧（清新）有限公司浸潭镇蔬菜种植基地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105</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清远市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英德八百秀才茶业有限公司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英德八百秀才茶业有限公司东华镇红茶种植基地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106</w:t>
            </w:r>
          </w:p>
        </w:tc>
        <w:tc>
          <w:tcPr>
            <w:tcW w:w="118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清远市</w:t>
            </w:r>
          </w:p>
        </w:tc>
        <w:tc>
          <w:tcPr>
            <w:tcW w:w="2895"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英德市金旭畜牧有限公司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英德市金旭畜牧有限公司青塘镇活猪养殖基地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107</w:t>
            </w:r>
          </w:p>
        </w:tc>
        <w:tc>
          <w:tcPr>
            <w:tcW w:w="1185" w:type="dxa"/>
            <w:vMerge w:val="restart"/>
            <w:noWrap w:val="0"/>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潮州市</w:t>
            </w:r>
          </w:p>
        </w:tc>
        <w:tc>
          <w:tcPr>
            <w:tcW w:w="2895" w:type="dxa"/>
            <w:vMerge w:val="restart"/>
            <w:noWrap w:val="0"/>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潮州市吉云祥茶业有限公司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潮州市吉云祥茶业有限公司潮安县茶叶种植基地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895"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3693" w:type="dxa"/>
            <w:vMerge w:val="continue"/>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108</w:t>
            </w:r>
          </w:p>
        </w:tc>
        <w:tc>
          <w:tcPr>
            <w:tcW w:w="1185" w:type="dxa"/>
            <w:vMerge w:val="restart"/>
            <w:noWrap w:val="0"/>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揭阳市</w:t>
            </w:r>
          </w:p>
        </w:tc>
        <w:tc>
          <w:tcPr>
            <w:tcW w:w="2895" w:type="dxa"/>
            <w:vMerge w:val="restart"/>
            <w:noWrap w:val="0"/>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广东佳润泰农业开发有限公司</w:t>
            </w:r>
          </w:p>
        </w:tc>
        <w:tc>
          <w:tcPr>
            <w:tcW w:w="3693" w:type="dxa"/>
            <w:vMerge w:val="restart"/>
            <w:noWrap w:val="0"/>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广东佳润泰农业开发有限公司惠来县蔬菜种植基地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2895" w:type="dxa"/>
            <w:vMerge w:val="continue"/>
            <w:noWrap w:val="0"/>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3693" w:type="dxa"/>
            <w:vMerge w:val="continue"/>
            <w:noWrap w:val="0"/>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109</w:t>
            </w:r>
          </w:p>
        </w:tc>
        <w:tc>
          <w:tcPr>
            <w:tcW w:w="118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云浮市</w:t>
            </w:r>
          </w:p>
        </w:tc>
        <w:tc>
          <w:tcPr>
            <w:tcW w:w="2895"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广东明基水产集团有限公司</w:t>
            </w:r>
          </w:p>
        </w:tc>
        <w:tc>
          <w:tcPr>
            <w:tcW w:w="3693" w:type="dxa"/>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广东明基水产集团有限公司新兴县水产品加工基地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vMerge w:val="continue"/>
            <w:noWrap w:val="0"/>
            <w:vAlign w:val="center"/>
          </w:tcPr>
          <w:p>
            <w:pPr>
              <w:jc w:val="center"/>
              <w:rPr>
                <w:rFonts w:hint="eastAsia" w:ascii="仿宋_GB2312" w:hAnsi="仿宋_GB2312" w:eastAsia="仿宋_GB2312" w:cs="仿宋_GB2312"/>
                <w:i w:val="0"/>
                <w:iCs w:val="0"/>
                <w:color w:val="000000"/>
                <w:sz w:val="24"/>
                <w:szCs w:val="24"/>
                <w:highlight w:val="none"/>
                <w:u w:val="none"/>
              </w:rPr>
            </w:pPr>
          </w:p>
        </w:tc>
        <w:tc>
          <w:tcPr>
            <w:tcW w:w="1185" w:type="dxa"/>
            <w:vMerge w:val="continue"/>
            <w:noWrap w:val="0"/>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2895" w:type="dxa"/>
            <w:vMerge w:val="continue"/>
            <w:noWrap w:val="0"/>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3693" w:type="dxa"/>
            <w:vMerge w:val="continue"/>
            <w:noWrap w:val="0"/>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u w:val="none"/>
                <w:lang w:val="en-US" w:eastAsia="zh-CN" w:bidi="ar"/>
              </w:rPr>
              <w:t>110</w:t>
            </w:r>
          </w:p>
        </w:tc>
        <w:tc>
          <w:tcPr>
            <w:tcW w:w="11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云浮市</w:t>
            </w:r>
          </w:p>
        </w:tc>
        <w:tc>
          <w:tcPr>
            <w:tcW w:w="289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广东温氏佳润食品有限公司</w:t>
            </w:r>
          </w:p>
        </w:tc>
        <w:tc>
          <w:tcPr>
            <w:tcW w:w="3693"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广东温氏佳润食品有限公司新兴肉食品加工厂簕竹镇家禽产品加工基地</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1E485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wuyin</dc:creator>
  <cp:lastModifiedBy>One</cp:lastModifiedBy>
  <dcterms:modified xsi:type="dcterms:W3CDTF">2023-01-12T04:08:59Z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FD2AF858030C483D918AE660D94710D7</vt:lpwstr>
  </property>
</Properties>
</file>