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0" w:afterLines="0" w:line="560" w:lineRule="exact"/>
        <w:rPr>
          <w:rFonts w:hint="eastAsia" w:ascii="黑体" w:hAnsi="黑体" w:eastAsia="黑体" w:cs="黑体"/>
          <w:lang w:val="en-US" w:eastAsia="zh-CN"/>
        </w:rPr>
      </w:pPr>
      <w:r>
        <w:rPr>
          <w:rFonts w:hint="eastAsia" w:ascii="黑体" w:hAnsi="黑体" w:eastAsia="黑体" w:cs="黑体"/>
          <w:lang w:val="en-US" w:eastAsia="zh-CN"/>
        </w:rPr>
        <w:t>附件1</w:t>
      </w:r>
      <w:bookmarkStart w:id="0" w:name="_GoBack"/>
      <w:bookmarkEnd w:id="0"/>
    </w:p>
    <w:p>
      <w:pPr>
        <w:pStyle w:val="3"/>
        <w:adjustRightInd w:val="0"/>
        <w:snapToGrid w:val="0"/>
        <w:spacing w:before="0" w:beforeLines="0" w:after="0" w:afterLines="0" w:line="560" w:lineRule="exact"/>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广东省2021-2023年第一批农机购置补贴产品</w:t>
      </w:r>
    </w:p>
    <w:p>
      <w:pPr>
        <w:pStyle w:val="3"/>
        <w:adjustRightInd w:val="0"/>
        <w:snapToGrid w:val="0"/>
        <w:spacing w:before="0" w:beforeLines="0" w:after="0" w:afterLines="0" w:line="560" w:lineRule="exact"/>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补贴额一览表（2022年修订）</w:t>
      </w:r>
    </w:p>
    <w:p>
      <w:pPr>
        <w:pStyle w:val="3"/>
        <w:adjustRightInd w:val="0"/>
        <w:snapToGrid w:val="0"/>
        <w:spacing w:before="0" w:beforeLines="0" w:after="0" w:afterLines="0" w:line="560" w:lineRule="exact"/>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（通用类</w:t>
      </w:r>
      <w:r>
        <w:rPr>
          <w:rFonts w:hint="eastAsia" w:ascii="楷体_GB2312" w:hAnsi="楷体_GB2312" w:eastAsia="楷体_GB2312" w:cs="楷体_GB2312"/>
          <w:color w:val="000000"/>
          <w:sz w:val="32"/>
          <w:szCs w:val="32"/>
          <w:lang w:eastAsia="zh-CN"/>
        </w:rPr>
        <w:t>公示稿</w:t>
      </w:r>
      <w:r>
        <w:rPr>
          <w:rFonts w:hint="eastAsia" w:ascii="楷体_GB2312" w:hAnsi="楷体_GB2312" w:eastAsia="楷体_GB2312" w:cs="楷体_GB2312"/>
          <w:color w:val="000000"/>
          <w:sz w:val="32"/>
          <w:szCs w:val="32"/>
        </w:rPr>
        <w:t>）</w:t>
      </w:r>
    </w:p>
    <w:p>
      <w:pPr>
        <w:adjustRightInd w:val="0"/>
        <w:snapToGrid w:val="0"/>
        <w:spacing w:beforeLines="0" w:afterLines="0" w:line="560" w:lineRule="exact"/>
        <w:rPr>
          <w:rFonts w:hint="eastAsia"/>
        </w:rPr>
      </w:pPr>
    </w:p>
    <w:tbl>
      <w:tblPr>
        <w:tblStyle w:val="4"/>
        <w:tblW w:w="13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359"/>
        <w:gridCol w:w="1359"/>
        <w:gridCol w:w="1019"/>
        <w:gridCol w:w="996"/>
        <w:gridCol w:w="3189"/>
        <w:gridCol w:w="2951"/>
        <w:gridCol w:w="1000"/>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Header/>
          <w:jc w:val="center"/>
        </w:trPr>
        <w:tc>
          <w:tcPr>
            <w:tcW w:w="1359" w:type="dxa"/>
            <w:noWrap w:val="0"/>
            <w:vAlign w:val="center"/>
          </w:tcPr>
          <w:p>
            <w:pPr>
              <w:widowControl/>
              <w:adjustRightInd w:val="0"/>
              <w:snapToGrid w:val="0"/>
              <w:jc w:val="center"/>
              <w:textAlignment w:val="center"/>
              <w:rPr>
                <w:rFonts w:hint="eastAsia" w:ascii="黑体" w:hAnsi="黑体" w:eastAsia="黑体" w:cs="黑体"/>
                <w:bCs/>
                <w:color w:val="000000"/>
                <w:sz w:val="18"/>
                <w:szCs w:val="18"/>
              </w:rPr>
            </w:pPr>
            <w:r>
              <w:rPr>
                <w:rFonts w:hint="eastAsia" w:ascii="黑体" w:hAnsi="黑体" w:eastAsia="黑体" w:cs="黑体"/>
                <w:bCs/>
                <w:color w:val="000000"/>
                <w:kern w:val="0"/>
                <w:sz w:val="18"/>
                <w:szCs w:val="18"/>
                <w:lang w:bidi="ar"/>
              </w:rPr>
              <w:t>大类</w:t>
            </w:r>
          </w:p>
        </w:tc>
        <w:tc>
          <w:tcPr>
            <w:tcW w:w="1359" w:type="dxa"/>
            <w:noWrap w:val="0"/>
            <w:vAlign w:val="center"/>
          </w:tcPr>
          <w:p>
            <w:pPr>
              <w:widowControl/>
              <w:adjustRightInd w:val="0"/>
              <w:snapToGrid w:val="0"/>
              <w:jc w:val="center"/>
              <w:textAlignment w:val="center"/>
              <w:rPr>
                <w:rFonts w:hint="eastAsia" w:ascii="黑体" w:hAnsi="黑体" w:eastAsia="黑体" w:cs="黑体"/>
                <w:bCs/>
                <w:color w:val="000000"/>
                <w:sz w:val="18"/>
                <w:szCs w:val="18"/>
              </w:rPr>
            </w:pPr>
            <w:r>
              <w:rPr>
                <w:rFonts w:hint="eastAsia" w:ascii="黑体" w:hAnsi="黑体" w:eastAsia="黑体" w:cs="黑体"/>
                <w:bCs/>
                <w:color w:val="000000"/>
                <w:kern w:val="0"/>
                <w:sz w:val="18"/>
                <w:szCs w:val="18"/>
                <w:lang w:bidi="ar"/>
              </w:rPr>
              <w:t>小类</w:t>
            </w:r>
          </w:p>
        </w:tc>
        <w:tc>
          <w:tcPr>
            <w:tcW w:w="1019" w:type="dxa"/>
            <w:noWrap w:val="0"/>
            <w:vAlign w:val="center"/>
          </w:tcPr>
          <w:p>
            <w:pPr>
              <w:widowControl/>
              <w:adjustRightInd w:val="0"/>
              <w:snapToGrid w:val="0"/>
              <w:jc w:val="center"/>
              <w:textAlignment w:val="center"/>
              <w:rPr>
                <w:rFonts w:hint="eastAsia" w:ascii="黑体" w:hAnsi="黑体" w:eastAsia="黑体" w:cs="黑体"/>
                <w:bCs/>
                <w:color w:val="000000"/>
                <w:sz w:val="18"/>
                <w:szCs w:val="18"/>
              </w:rPr>
            </w:pPr>
            <w:r>
              <w:rPr>
                <w:rFonts w:hint="eastAsia" w:ascii="黑体" w:hAnsi="黑体" w:eastAsia="黑体" w:cs="黑体"/>
                <w:bCs/>
                <w:color w:val="000000"/>
                <w:kern w:val="0"/>
                <w:sz w:val="18"/>
                <w:szCs w:val="18"/>
                <w:lang w:bidi="ar"/>
              </w:rPr>
              <w:t>品目</w:t>
            </w:r>
          </w:p>
        </w:tc>
        <w:tc>
          <w:tcPr>
            <w:tcW w:w="996" w:type="dxa"/>
            <w:noWrap w:val="0"/>
            <w:vAlign w:val="center"/>
          </w:tcPr>
          <w:p>
            <w:pPr>
              <w:widowControl/>
              <w:adjustRightInd w:val="0"/>
              <w:snapToGrid w:val="0"/>
              <w:jc w:val="center"/>
              <w:textAlignment w:val="center"/>
              <w:rPr>
                <w:rFonts w:ascii="黑体" w:hAnsi="黑体" w:eastAsia="黑体" w:cs="黑体"/>
                <w:bCs/>
                <w:color w:val="000000"/>
                <w:sz w:val="18"/>
                <w:szCs w:val="18"/>
              </w:rPr>
            </w:pPr>
            <w:r>
              <w:rPr>
                <w:rFonts w:hint="eastAsia" w:ascii="黑体" w:hAnsi="黑体" w:eastAsia="黑体" w:cs="黑体"/>
                <w:bCs/>
                <w:color w:val="000000"/>
                <w:sz w:val="18"/>
                <w:szCs w:val="18"/>
              </w:rPr>
              <w:t>档次编号</w:t>
            </w:r>
          </w:p>
        </w:tc>
        <w:tc>
          <w:tcPr>
            <w:tcW w:w="3189" w:type="dxa"/>
            <w:noWrap w:val="0"/>
            <w:vAlign w:val="center"/>
          </w:tcPr>
          <w:p>
            <w:pPr>
              <w:widowControl/>
              <w:adjustRightInd w:val="0"/>
              <w:snapToGrid w:val="0"/>
              <w:jc w:val="center"/>
              <w:textAlignment w:val="center"/>
              <w:rPr>
                <w:rFonts w:hint="eastAsia" w:ascii="黑体" w:hAnsi="黑体" w:eastAsia="黑体" w:cs="黑体"/>
                <w:bCs/>
                <w:color w:val="000000"/>
                <w:sz w:val="18"/>
                <w:szCs w:val="18"/>
              </w:rPr>
            </w:pPr>
            <w:r>
              <w:rPr>
                <w:rFonts w:hint="eastAsia" w:ascii="黑体" w:hAnsi="黑体" w:eastAsia="黑体" w:cs="黑体"/>
                <w:bCs/>
                <w:color w:val="000000"/>
                <w:sz w:val="18"/>
                <w:szCs w:val="18"/>
              </w:rPr>
              <w:t>档次名称</w:t>
            </w:r>
          </w:p>
        </w:tc>
        <w:tc>
          <w:tcPr>
            <w:tcW w:w="2951" w:type="dxa"/>
            <w:noWrap w:val="0"/>
            <w:vAlign w:val="center"/>
          </w:tcPr>
          <w:p>
            <w:pPr>
              <w:widowControl/>
              <w:adjustRightInd w:val="0"/>
              <w:snapToGrid w:val="0"/>
              <w:jc w:val="center"/>
              <w:textAlignment w:val="center"/>
              <w:rPr>
                <w:rFonts w:hint="eastAsia" w:ascii="黑体" w:hAnsi="黑体" w:eastAsia="黑体" w:cs="黑体"/>
                <w:bCs/>
                <w:color w:val="000000"/>
                <w:sz w:val="18"/>
                <w:szCs w:val="18"/>
              </w:rPr>
            </w:pPr>
            <w:r>
              <w:rPr>
                <w:rFonts w:hint="eastAsia" w:ascii="黑体" w:hAnsi="黑体" w:eastAsia="黑体" w:cs="黑体"/>
                <w:bCs/>
                <w:color w:val="000000"/>
                <w:kern w:val="0"/>
                <w:sz w:val="18"/>
                <w:szCs w:val="18"/>
                <w:lang w:bidi="ar"/>
              </w:rPr>
              <w:t>基本配置和参数</w:t>
            </w:r>
          </w:p>
        </w:tc>
        <w:tc>
          <w:tcPr>
            <w:tcW w:w="1000" w:type="dxa"/>
            <w:noWrap w:val="0"/>
            <w:vAlign w:val="center"/>
          </w:tcPr>
          <w:p>
            <w:pPr>
              <w:widowControl/>
              <w:adjustRightInd w:val="0"/>
              <w:snapToGrid w:val="0"/>
              <w:jc w:val="center"/>
              <w:textAlignment w:val="center"/>
              <w:rPr>
                <w:rFonts w:hint="eastAsia" w:ascii="黑体" w:hAnsi="黑体" w:eastAsia="黑体" w:cs="黑体"/>
                <w:bCs/>
                <w:color w:val="000000"/>
                <w:sz w:val="18"/>
                <w:szCs w:val="18"/>
              </w:rPr>
            </w:pPr>
            <w:r>
              <w:rPr>
                <w:rFonts w:hint="eastAsia" w:ascii="黑体" w:hAnsi="黑体" w:eastAsia="黑体" w:cs="黑体"/>
                <w:bCs/>
                <w:color w:val="000000"/>
                <w:kern w:val="0"/>
                <w:sz w:val="18"/>
                <w:szCs w:val="18"/>
                <w:lang w:bidi="ar"/>
              </w:rPr>
              <w:t>补贴额（元）</w:t>
            </w:r>
          </w:p>
        </w:tc>
        <w:tc>
          <w:tcPr>
            <w:tcW w:w="1253" w:type="dxa"/>
            <w:noWrap w:val="0"/>
            <w:vAlign w:val="center"/>
          </w:tcPr>
          <w:p>
            <w:pPr>
              <w:widowControl/>
              <w:adjustRightInd w:val="0"/>
              <w:snapToGrid w:val="0"/>
              <w:jc w:val="center"/>
              <w:textAlignment w:val="center"/>
              <w:rPr>
                <w:rFonts w:hint="eastAsia" w:ascii="黑体" w:hAnsi="黑体" w:eastAsia="黑体" w:cs="黑体"/>
                <w:bCs/>
                <w:color w:val="000000"/>
                <w:sz w:val="18"/>
                <w:szCs w:val="18"/>
              </w:rPr>
            </w:pPr>
            <w:r>
              <w:rPr>
                <w:rFonts w:hint="eastAsia" w:ascii="黑体" w:hAnsi="黑体" w:eastAsia="黑体" w:cs="黑体"/>
                <w:bCs/>
                <w:color w:val="000000"/>
                <w:kern w:val="0"/>
                <w:sz w:val="18"/>
                <w:szCs w:val="1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exact"/>
          <w:tblHeader/>
          <w:jc w:val="center"/>
        </w:trPr>
        <w:tc>
          <w:tcPr>
            <w:tcW w:w="1359"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Cs/>
                <w:color w:val="000000"/>
                <w:kern w:val="0"/>
                <w:sz w:val="18"/>
                <w:szCs w:val="18"/>
                <w:lang w:bidi="ar"/>
              </w:rPr>
            </w:pPr>
            <w:r>
              <w:rPr>
                <w:rFonts w:hint="eastAsia" w:ascii="仿宋_GB2312" w:hAnsi="仿宋_GB2312" w:eastAsia="仿宋_GB2312" w:cs="仿宋_GB2312"/>
                <w:bCs/>
                <w:color w:val="000000"/>
                <w:kern w:val="0"/>
                <w:sz w:val="18"/>
                <w:szCs w:val="18"/>
                <w:lang w:bidi="ar"/>
              </w:rPr>
              <w:t>一、耕整地机械</w:t>
            </w:r>
          </w:p>
        </w:tc>
        <w:tc>
          <w:tcPr>
            <w:tcW w:w="1359"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Cs/>
                <w:color w:val="000000"/>
                <w:kern w:val="0"/>
                <w:sz w:val="18"/>
                <w:szCs w:val="18"/>
                <w:lang w:bidi="ar"/>
              </w:rPr>
            </w:pPr>
            <w:r>
              <w:rPr>
                <w:rFonts w:hint="eastAsia" w:ascii="仿宋_GB2312" w:hAnsi="仿宋_GB2312" w:eastAsia="仿宋_GB2312" w:cs="仿宋_GB2312"/>
                <w:bCs/>
                <w:color w:val="000000"/>
                <w:kern w:val="0"/>
                <w:sz w:val="18"/>
                <w:szCs w:val="18"/>
                <w:lang w:bidi="ar"/>
              </w:rPr>
              <w:t>（一）整地机械</w:t>
            </w:r>
          </w:p>
        </w:tc>
        <w:tc>
          <w:tcPr>
            <w:tcW w:w="1019" w:type="dxa"/>
            <w:vMerge w:val="restart"/>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r>
              <w:rPr>
                <w:rFonts w:hint="eastAsia" w:ascii="仿宋_GB2312" w:hAnsi="仿宋_GB2312" w:eastAsia="仿宋_GB2312" w:cs="仿宋_GB2312"/>
                <w:bCs/>
                <w:color w:val="000000"/>
                <w:kern w:val="0"/>
                <w:sz w:val="18"/>
                <w:szCs w:val="18"/>
                <w:lang w:bidi="ar"/>
              </w:rPr>
              <w:t>1.旋耕机</w:t>
            </w:r>
          </w:p>
        </w:tc>
        <w:tc>
          <w:tcPr>
            <w:tcW w:w="996" w:type="dxa"/>
            <w:noWrap w:val="0"/>
            <w:vAlign w:val="center"/>
          </w:tcPr>
          <w:p>
            <w:pPr>
              <w:widowControl/>
              <w:adjustRightInd w:val="0"/>
              <w:snapToGrid w:val="0"/>
              <w:jc w:val="center"/>
              <w:textAlignment w:val="center"/>
              <w:rPr>
                <w:rFonts w:hint="eastAsia"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1.1</w:t>
            </w:r>
          </w:p>
        </w:tc>
        <w:tc>
          <w:tcPr>
            <w:tcW w:w="3189" w:type="dxa"/>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单轴 1-1.5m 旋耕机</w:t>
            </w:r>
          </w:p>
        </w:tc>
        <w:tc>
          <w:tcPr>
            <w:tcW w:w="2951" w:type="dxa"/>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单轴；1m≤耕幅＜1.5m</w:t>
            </w:r>
          </w:p>
        </w:tc>
        <w:tc>
          <w:tcPr>
            <w:tcW w:w="1000" w:type="dxa"/>
            <w:noWrap w:val="0"/>
            <w:vAlign w:val="center"/>
          </w:tcPr>
          <w:p>
            <w:pPr>
              <w:widowControl/>
              <w:adjustRightInd w:val="0"/>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330</w:t>
            </w:r>
          </w:p>
        </w:tc>
        <w:tc>
          <w:tcPr>
            <w:tcW w:w="1253" w:type="dxa"/>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exact"/>
          <w:tblHeader/>
          <w:jc w:val="center"/>
        </w:trPr>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01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996" w:type="dxa"/>
            <w:noWrap w:val="0"/>
            <w:vAlign w:val="center"/>
          </w:tcPr>
          <w:p>
            <w:pPr>
              <w:widowControl/>
              <w:adjustRightInd w:val="0"/>
              <w:snapToGrid w:val="0"/>
              <w:jc w:val="center"/>
              <w:textAlignment w:val="center"/>
              <w:rPr>
                <w:rFonts w:hint="eastAsia"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1.2</w:t>
            </w:r>
          </w:p>
        </w:tc>
        <w:tc>
          <w:tcPr>
            <w:tcW w:w="3189" w:type="dxa"/>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单轴 1.5-2m 旋耕机</w:t>
            </w:r>
          </w:p>
        </w:tc>
        <w:tc>
          <w:tcPr>
            <w:tcW w:w="2951" w:type="dxa"/>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单轴；1.5m≤耕幅＜2m</w:t>
            </w:r>
          </w:p>
        </w:tc>
        <w:tc>
          <w:tcPr>
            <w:tcW w:w="1000" w:type="dxa"/>
            <w:noWrap w:val="0"/>
            <w:vAlign w:val="center"/>
          </w:tcPr>
          <w:p>
            <w:pPr>
              <w:widowControl/>
              <w:adjustRightInd w:val="0"/>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930</w:t>
            </w:r>
          </w:p>
        </w:tc>
        <w:tc>
          <w:tcPr>
            <w:tcW w:w="1253" w:type="dxa"/>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exact"/>
          <w:tblHeader/>
          <w:jc w:val="center"/>
        </w:trPr>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01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996" w:type="dxa"/>
            <w:noWrap w:val="0"/>
            <w:vAlign w:val="center"/>
          </w:tcPr>
          <w:p>
            <w:pPr>
              <w:widowControl/>
              <w:adjustRightInd w:val="0"/>
              <w:snapToGrid w:val="0"/>
              <w:jc w:val="center"/>
              <w:textAlignment w:val="center"/>
              <w:rPr>
                <w:rFonts w:hint="eastAsia"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1.3</w:t>
            </w:r>
          </w:p>
        </w:tc>
        <w:tc>
          <w:tcPr>
            <w:tcW w:w="3189" w:type="dxa"/>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单轴 2-2.5m 旋耕机</w:t>
            </w:r>
          </w:p>
        </w:tc>
        <w:tc>
          <w:tcPr>
            <w:tcW w:w="2951" w:type="dxa"/>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单轴；2m≤耕幅＜2.5m</w:t>
            </w:r>
          </w:p>
        </w:tc>
        <w:tc>
          <w:tcPr>
            <w:tcW w:w="1000" w:type="dxa"/>
            <w:noWrap w:val="0"/>
            <w:vAlign w:val="center"/>
          </w:tcPr>
          <w:p>
            <w:pPr>
              <w:widowControl/>
              <w:adjustRightInd w:val="0"/>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1800</w:t>
            </w:r>
          </w:p>
        </w:tc>
        <w:tc>
          <w:tcPr>
            <w:tcW w:w="1253" w:type="dxa"/>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exact"/>
          <w:tblHeader/>
          <w:jc w:val="center"/>
        </w:trPr>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01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996" w:type="dxa"/>
            <w:noWrap w:val="0"/>
            <w:vAlign w:val="center"/>
          </w:tcPr>
          <w:p>
            <w:pPr>
              <w:widowControl/>
              <w:adjustRightInd w:val="0"/>
              <w:snapToGrid w:val="0"/>
              <w:jc w:val="center"/>
              <w:textAlignment w:val="center"/>
              <w:rPr>
                <w:rFonts w:hint="eastAsia"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1.4</w:t>
            </w:r>
          </w:p>
        </w:tc>
        <w:tc>
          <w:tcPr>
            <w:tcW w:w="3189" w:type="dxa"/>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单轴 2.5m 及以上旋耕机</w:t>
            </w:r>
          </w:p>
        </w:tc>
        <w:tc>
          <w:tcPr>
            <w:tcW w:w="2951" w:type="dxa"/>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单轴；耕幅≥2.5m</w:t>
            </w:r>
          </w:p>
        </w:tc>
        <w:tc>
          <w:tcPr>
            <w:tcW w:w="1000" w:type="dxa"/>
            <w:noWrap w:val="0"/>
            <w:vAlign w:val="center"/>
          </w:tcPr>
          <w:p>
            <w:pPr>
              <w:widowControl/>
              <w:adjustRightInd w:val="0"/>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2300</w:t>
            </w:r>
          </w:p>
        </w:tc>
        <w:tc>
          <w:tcPr>
            <w:tcW w:w="1253" w:type="dxa"/>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exact"/>
          <w:tblHeader/>
          <w:jc w:val="center"/>
        </w:trPr>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01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996" w:type="dxa"/>
            <w:noWrap w:val="0"/>
            <w:vAlign w:val="center"/>
          </w:tcPr>
          <w:p>
            <w:pPr>
              <w:widowControl/>
              <w:adjustRightInd w:val="0"/>
              <w:snapToGrid w:val="0"/>
              <w:jc w:val="center"/>
              <w:textAlignment w:val="center"/>
              <w:rPr>
                <w:rFonts w:hint="eastAsia"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1.8</w:t>
            </w:r>
          </w:p>
        </w:tc>
        <w:tc>
          <w:tcPr>
            <w:tcW w:w="3189" w:type="dxa"/>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1.2-2m 履带自走式旋耕机</w:t>
            </w:r>
          </w:p>
        </w:tc>
        <w:tc>
          <w:tcPr>
            <w:tcW w:w="2951" w:type="dxa"/>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型式：履带自走式；1.2m≤耕幅＜2m</w:t>
            </w:r>
          </w:p>
        </w:tc>
        <w:tc>
          <w:tcPr>
            <w:tcW w:w="1000" w:type="dxa"/>
            <w:noWrap w:val="0"/>
            <w:vAlign w:val="center"/>
          </w:tcPr>
          <w:p>
            <w:pPr>
              <w:widowControl/>
              <w:adjustRightInd w:val="0"/>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8700</w:t>
            </w:r>
          </w:p>
        </w:tc>
        <w:tc>
          <w:tcPr>
            <w:tcW w:w="1253" w:type="dxa"/>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exact"/>
          <w:tblHeader/>
          <w:jc w:val="center"/>
        </w:trPr>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01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996" w:type="dxa"/>
            <w:noWrap w:val="0"/>
            <w:vAlign w:val="center"/>
          </w:tcPr>
          <w:p>
            <w:pPr>
              <w:widowControl/>
              <w:adjustRightInd w:val="0"/>
              <w:snapToGrid w:val="0"/>
              <w:jc w:val="center"/>
              <w:textAlignment w:val="center"/>
              <w:rPr>
                <w:rFonts w:hint="eastAsia"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1.9</w:t>
            </w:r>
          </w:p>
        </w:tc>
        <w:tc>
          <w:tcPr>
            <w:tcW w:w="3189" w:type="dxa"/>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2m及以上履带自走式旋耕机</w:t>
            </w:r>
          </w:p>
        </w:tc>
        <w:tc>
          <w:tcPr>
            <w:tcW w:w="2951" w:type="dxa"/>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型式：履带自走式；耕幅≥2m</w:t>
            </w:r>
          </w:p>
        </w:tc>
        <w:tc>
          <w:tcPr>
            <w:tcW w:w="1000" w:type="dxa"/>
            <w:noWrap w:val="0"/>
            <w:vAlign w:val="center"/>
          </w:tcPr>
          <w:p>
            <w:pPr>
              <w:widowControl/>
              <w:adjustRightInd w:val="0"/>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19100</w:t>
            </w:r>
          </w:p>
        </w:tc>
        <w:tc>
          <w:tcPr>
            <w:tcW w:w="1253" w:type="dxa"/>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97" w:hRule="exact"/>
          <w:tblHeader/>
          <w:jc w:val="center"/>
        </w:trPr>
        <w:tc>
          <w:tcPr>
            <w:tcW w:w="135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Cs/>
                <w:color w:val="000000"/>
                <w:kern w:val="0"/>
                <w:sz w:val="18"/>
                <w:szCs w:val="18"/>
                <w:lang w:bidi="ar"/>
              </w:rPr>
            </w:pPr>
          </w:p>
        </w:tc>
        <w:tc>
          <w:tcPr>
            <w:tcW w:w="135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Cs/>
                <w:color w:val="000000"/>
                <w:kern w:val="0"/>
                <w:sz w:val="18"/>
                <w:szCs w:val="18"/>
                <w:lang w:bidi="ar"/>
              </w:rPr>
            </w:pPr>
          </w:p>
        </w:tc>
        <w:tc>
          <w:tcPr>
            <w:tcW w:w="1019"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center"/>
              <w:rPr>
                <w:rFonts w:ascii="仿宋_GB2312" w:hAnsi="仿宋_GB2312" w:eastAsia="仿宋_GB2312" w:cs="仿宋_GB2312"/>
                <w:bCs/>
                <w:color w:val="000000"/>
                <w:kern w:val="0"/>
                <w:sz w:val="18"/>
                <w:szCs w:val="18"/>
                <w:lang w:bidi="ar"/>
              </w:rPr>
            </w:pPr>
            <w:r>
              <w:rPr>
                <w:rFonts w:hint="eastAsia" w:ascii="仿宋_GB2312" w:hAnsi="仿宋_GB2312" w:eastAsia="仿宋_GB2312" w:cs="仿宋_GB2312"/>
                <w:bCs/>
                <w:color w:val="000000"/>
                <w:kern w:val="0"/>
                <w:sz w:val="18"/>
                <w:szCs w:val="18"/>
                <w:lang w:bidi="ar"/>
              </w:rPr>
              <w:t>2.深松机</w:t>
            </w:r>
          </w:p>
        </w:tc>
        <w:tc>
          <w:tcPr>
            <w:tcW w:w="99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center"/>
              <w:rPr>
                <w:rFonts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2.2</w:t>
            </w:r>
          </w:p>
        </w:tc>
        <w:tc>
          <w:tcPr>
            <w:tcW w:w="3189"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textAlignment w:val="center"/>
              <w:rPr>
                <w:rStyle w:val="6"/>
                <w:rFonts w:hint="eastAsia" w:ascii="仿宋_GB2312" w:hAnsi="仿宋_GB2312" w:eastAsia="仿宋_GB2312" w:cs="仿宋_GB2312"/>
                <w:color w:val="000000"/>
                <w:sz w:val="18"/>
                <w:szCs w:val="18"/>
                <w:lang w:bidi="ar"/>
              </w:rPr>
            </w:pPr>
            <w:r>
              <w:rPr>
                <w:rStyle w:val="6"/>
                <w:rFonts w:ascii="仿宋_GB2312" w:hAnsi="仿宋_GB2312" w:eastAsia="仿宋_GB2312" w:cs="仿宋_GB2312"/>
                <w:color w:val="000000"/>
                <w:sz w:val="18"/>
                <w:szCs w:val="18"/>
                <w:lang w:bidi="ar"/>
              </w:rPr>
              <w:t>4-5铲凿铲式深松机</w:t>
            </w:r>
          </w:p>
        </w:tc>
        <w:tc>
          <w:tcPr>
            <w:tcW w:w="295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textAlignment w:val="center"/>
              <w:rPr>
                <w:rStyle w:val="7"/>
                <w:rFonts w:hint="default" w:ascii="仿宋_GB2312" w:hAnsi="仿宋_GB2312" w:eastAsia="仿宋_GB2312" w:cs="仿宋_GB2312"/>
                <w:color w:val="000000"/>
                <w:sz w:val="18"/>
                <w:szCs w:val="18"/>
                <w:lang w:bidi="ar"/>
              </w:rPr>
            </w:pPr>
            <w:r>
              <w:rPr>
                <w:rStyle w:val="7"/>
                <w:rFonts w:hint="default" w:ascii="仿宋_GB2312" w:hAnsi="仿宋_GB2312" w:eastAsia="仿宋_GB2312" w:cs="仿宋_GB2312"/>
                <w:color w:val="000000"/>
                <w:sz w:val="18"/>
                <w:szCs w:val="18"/>
                <w:lang w:bidi="ar"/>
              </w:rPr>
              <w:t>深松部件4、5个；深松铲结构型式：凿铲式；铲间距≥180mm</w:t>
            </w:r>
          </w:p>
        </w:tc>
        <w:tc>
          <w:tcPr>
            <w:tcW w:w="100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1700</w:t>
            </w:r>
          </w:p>
        </w:tc>
        <w:tc>
          <w:tcPr>
            <w:tcW w:w="1253"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Cs/>
                <w:color w:val="000000"/>
                <w:kern w:val="0"/>
                <w:sz w:val="18"/>
                <w:szCs w:val="18"/>
                <w:lang w:bidi="ar"/>
              </w:rPr>
            </w:pPr>
            <w:r>
              <w:rPr>
                <w:rFonts w:hint="eastAsia" w:ascii="仿宋_GB2312" w:hAnsi="仿宋_GB2312" w:eastAsia="仿宋_GB2312" w:cs="仿宋_GB2312"/>
                <w:bCs/>
                <w:color w:val="000000"/>
                <w:kern w:val="0"/>
                <w:sz w:val="18"/>
                <w:szCs w:val="18"/>
                <w:lang w:bidi="ar"/>
              </w:rPr>
              <w:t>深松铲结构型式含凿铲式和偏柱式混合型式。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exact"/>
          <w:tblHeader/>
          <w:jc w:val="center"/>
        </w:trPr>
        <w:tc>
          <w:tcPr>
            <w:tcW w:w="1359" w:type="dxa"/>
            <w:vMerge w:val="restart"/>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r>
              <w:rPr>
                <w:rFonts w:hint="eastAsia" w:ascii="仿宋_GB2312" w:hAnsi="仿宋_GB2312" w:eastAsia="仿宋_GB2312" w:cs="仿宋_GB2312"/>
                <w:bCs/>
                <w:color w:val="000000"/>
                <w:kern w:val="0"/>
                <w:sz w:val="18"/>
                <w:szCs w:val="18"/>
                <w:lang w:bidi="ar"/>
              </w:rPr>
              <w:t>二、种植施肥</w:t>
            </w:r>
          </w:p>
          <w:p>
            <w:pPr>
              <w:widowControl/>
              <w:adjustRightInd w:val="0"/>
              <w:snapToGrid w:val="0"/>
              <w:jc w:val="center"/>
              <w:textAlignment w:val="center"/>
              <w:rPr>
                <w:rFonts w:ascii="仿宋_GB2312" w:hAnsi="仿宋_GB2312" w:eastAsia="仿宋_GB2312" w:cs="仿宋_GB2312"/>
                <w:bCs/>
                <w:color w:val="000000"/>
                <w:kern w:val="0"/>
                <w:sz w:val="18"/>
                <w:szCs w:val="18"/>
                <w:lang w:bidi="ar"/>
              </w:rPr>
            </w:pPr>
            <w:r>
              <w:rPr>
                <w:rFonts w:hint="eastAsia" w:ascii="仿宋_GB2312" w:hAnsi="仿宋_GB2312" w:eastAsia="仿宋_GB2312" w:cs="仿宋_GB2312"/>
                <w:bCs/>
                <w:color w:val="000000"/>
                <w:kern w:val="0"/>
                <w:sz w:val="18"/>
                <w:szCs w:val="18"/>
                <w:lang w:bidi="ar"/>
              </w:rPr>
              <w:t>机械</w:t>
            </w:r>
          </w:p>
        </w:tc>
        <w:tc>
          <w:tcPr>
            <w:tcW w:w="1359" w:type="dxa"/>
            <w:vMerge w:val="restart"/>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r>
              <w:rPr>
                <w:rFonts w:hint="eastAsia" w:ascii="仿宋_GB2312" w:hAnsi="仿宋_GB2312" w:eastAsia="仿宋_GB2312" w:cs="仿宋_GB2312"/>
                <w:bCs/>
                <w:color w:val="000000"/>
                <w:kern w:val="0"/>
                <w:sz w:val="18"/>
                <w:szCs w:val="18"/>
                <w:lang w:bidi="ar"/>
              </w:rPr>
              <w:t>（三）栽植机械</w:t>
            </w:r>
          </w:p>
        </w:tc>
        <w:tc>
          <w:tcPr>
            <w:tcW w:w="1019" w:type="dxa"/>
            <w:vMerge w:val="restart"/>
            <w:noWrap w:val="0"/>
            <w:vAlign w:val="center"/>
          </w:tcPr>
          <w:p>
            <w:pPr>
              <w:widowControl/>
              <w:adjustRightInd w:val="0"/>
              <w:snapToGrid w:val="0"/>
              <w:jc w:val="center"/>
              <w:textAlignment w:val="center"/>
              <w:rPr>
                <w:rFonts w:ascii="仿宋_GB2312" w:hAnsi="仿宋_GB2312" w:eastAsia="仿宋_GB2312" w:cs="仿宋_GB2312"/>
                <w:bCs/>
                <w:color w:val="000000"/>
                <w:kern w:val="0"/>
                <w:sz w:val="18"/>
                <w:szCs w:val="18"/>
                <w:lang w:bidi="ar"/>
              </w:rPr>
            </w:pPr>
            <w:r>
              <w:rPr>
                <w:rFonts w:hint="eastAsia" w:ascii="仿宋_GB2312" w:hAnsi="仿宋_GB2312" w:eastAsia="仿宋_GB2312" w:cs="仿宋_GB2312"/>
                <w:bCs/>
                <w:color w:val="000000"/>
                <w:kern w:val="0"/>
                <w:sz w:val="18"/>
                <w:szCs w:val="18"/>
                <w:lang w:bidi="ar"/>
              </w:rPr>
              <w:t>6.插秧机</w:t>
            </w:r>
          </w:p>
        </w:tc>
        <w:tc>
          <w:tcPr>
            <w:tcW w:w="996" w:type="dxa"/>
            <w:noWrap w:val="0"/>
            <w:vAlign w:val="center"/>
          </w:tcPr>
          <w:p>
            <w:pPr>
              <w:widowControl/>
              <w:adjustRightInd w:val="0"/>
              <w:snapToGrid w:val="0"/>
              <w:jc w:val="center"/>
              <w:textAlignment w:val="center"/>
              <w:rPr>
                <w:rFonts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6.1</w:t>
            </w:r>
          </w:p>
        </w:tc>
        <w:tc>
          <w:tcPr>
            <w:tcW w:w="3189" w:type="dxa"/>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Style w:val="6"/>
                <w:rFonts w:hint="eastAsia" w:ascii="仿宋_GB2312" w:hAnsi="仿宋_GB2312" w:eastAsia="仿宋_GB2312" w:cs="仿宋_GB2312"/>
                <w:color w:val="000000"/>
                <w:sz w:val="18"/>
                <w:szCs w:val="18"/>
                <w:lang w:bidi="ar"/>
              </w:rPr>
              <w:t>4</w:t>
            </w:r>
            <w:r>
              <w:rPr>
                <w:rStyle w:val="7"/>
                <w:rFonts w:hint="default" w:ascii="仿宋_GB2312" w:hAnsi="仿宋_GB2312" w:eastAsia="仿宋_GB2312" w:cs="仿宋_GB2312"/>
                <w:color w:val="000000"/>
                <w:sz w:val="18"/>
                <w:szCs w:val="18"/>
                <w:lang w:bidi="ar"/>
              </w:rPr>
              <w:t>行手扶步进式水稻插秧机</w:t>
            </w:r>
          </w:p>
        </w:tc>
        <w:tc>
          <w:tcPr>
            <w:tcW w:w="2951" w:type="dxa"/>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Style w:val="7"/>
                <w:rFonts w:hint="default" w:ascii="仿宋_GB2312" w:hAnsi="仿宋_GB2312" w:eastAsia="仿宋_GB2312" w:cs="仿宋_GB2312"/>
                <w:color w:val="000000"/>
                <w:sz w:val="18"/>
                <w:szCs w:val="18"/>
                <w:lang w:bidi="ar"/>
              </w:rPr>
              <w:t>手扶步进式；</w:t>
            </w:r>
            <w:r>
              <w:rPr>
                <w:rStyle w:val="6"/>
                <w:rFonts w:hint="eastAsia" w:ascii="仿宋_GB2312" w:hAnsi="仿宋_GB2312" w:eastAsia="仿宋_GB2312" w:cs="仿宋_GB2312"/>
                <w:color w:val="000000"/>
                <w:sz w:val="18"/>
                <w:szCs w:val="18"/>
                <w:lang w:bidi="ar"/>
              </w:rPr>
              <w:t>4</w:t>
            </w:r>
            <w:r>
              <w:rPr>
                <w:rStyle w:val="7"/>
                <w:rFonts w:hint="default" w:ascii="仿宋_GB2312" w:hAnsi="仿宋_GB2312" w:eastAsia="仿宋_GB2312" w:cs="仿宋_GB2312"/>
                <w:color w:val="000000"/>
                <w:sz w:val="18"/>
                <w:szCs w:val="18"/>
                <w:lang w:bidi="ar"/>
              </w:rPr>
              <w:t>行</w:t>
            </w:r>
          </w:p>
        </w:tc>
        <w:tc>
          <w:tcPr>
            <w:tcW w:w="1000" w:type="dxa"/>
            <w:noWrap w:val="0"/>
            <w:vAlign w:val="center"/>
          </w:tcPr>
          <w:p>
            <w:pPr>
              <w:widowControl/>
              <w:adjustRightInd w:val="0"/>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4900</w:t>
            </w:r>
          </w:p>
        </w:tc>
        <w:tc>
          <w:tcPr>
            <w:tcW w:w="1253" w:type="dxa"/>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exact"/>
          <w:tblHeader/>
          <w:jc w:val="center"/>
        </w:trPr>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01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996" w:type="dxa"/>
            <w:noWrap w:val="0"/>
            <w:vAlign w:val="center"/>
          </w:tcPr>
          <w:p>
            <w:pPr>
              <w:widowControl/>
              <w:adjustRightInd w:val="0"/>
              <w:snapToGrid w:val="0"/>
              <w:jc w:val="center"/>
              <w:textAlignment w:val="center"/>
              <w:rPr>
                <w:rFonts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6.2</w:t>
            </w:r>
          </w:p>
        </w:tc>
        <w:tc>
          <w:tcPr>
            <w:tcW w:w="3189" w:type="dxa"/>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Style w:val="6"/>
                <w:rFonts w:hint="eastAsia" w:ascii="仿宋_GB2312" w:hAnsi="仿宋_GB2312" w:eastAsia="仿宋_GB2312" w:cs="仿宋_GB2312"/>
                <w:color w:val="000000"/>
                <w:sz w:val="18"/>
                <w:szCs w:val="18"/>
                <w:lang w:bidi="ar"/>
              </w:rPr>
              <w:t>6</w:t>
            </w:r>
            <w:r>
              <w:rPr>
                <w:rStyle w:val="7"/>
                <w:rFonts w:hint="default" w:ascii="仿宋_GB2312" w:hAnsi="仿宋_GB2312" w:eastAsia="仿宋_GB2312" w:cs="仿宋_GB2312"/>
                <w:color w:val="000000"/>
                <w:sz w:val="18"/>
                <w:szCs w:val="18"/>
                <w:lang w:bidi="ar"/>
              </w:rPr>
              <w:t>行及以上手扶步进式水稻插秧机</w:t>
            </w:r>
          </w:p>
        </w:tc>
        <w:tc>
          <w:tcPr>
            <w:tcW w:w="2951" w:type="dxa"/>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Style w:val="7"/>
                <w:rFonts w:hint="default" w:ascii="仿宋_GB2312" w:hAnsi="仿宋_GB2312" w:eastAsia="仿宋_GB2312" w:cs="仿宋_GB2312"/>
                <w:color w:val="000000"/>
                <w:sz w:val="18"/>
                <w:szCs w:val="18"/>
                <w:lang w:bidi="ar"/>
              </w:rPr>
              <w:t>手扶步进式；</w:t>
            </w:r>
            <w:r>
              <w:rPr>
                <w:rStyle w:val="6"/>
                <w:rFonts w:hint="eastAsia" w:ascii="仿宋_GB2312" w:hAnsi="仿宋_GB2312" w:eastAsia="仿宋_GB2312" w:cs="仿宋_GB2312"/>
                <w:color w:val="000000"/>
                <w:sz w:val="18"/>
                <w:szCs w:val="18"/>
                <w:lang w:bidi="ar"/>
              </w:rPr>
              <w:t>6</w:t>
            </w:r>
            <w:r>
              <w:rPr>
                <w:rStyle w:val="7"/>
                <w:rFonts w:hint="default" w:ascii="仿宋_GB2312" w:hAnsi="仿宋_GB2312" w:eastAsia="仿宋_GB2312" w:cs="仿宋_GB2312"/>
                <w:color w:val="000000"/>
                <w:sz w:val="18"/>
                <w:szCs w:val="18"/>
                <w:lang w:bidi="ar"/>
              </w:rPr>
              <w:t>行及以上</w:t>
            </w:r>
          </w:p>
        </w:tc>
        <w:tc>
          <w:tcPr>
            <w:tcW w:w="1000" w:type="dxa"/>
            <w:noWrap w:val="0"/>
            <w:vAlign w:val="center"/>
          </w:tcPr>
          <w:p>
            <w:pPr>
              <w:widowControl/>
              <w:adjustRightInd w:val="0"/>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6200</w:t>
            </w:r>
          </w:p>
        </w:tc>
        <w:tc>
          <w:tcPr>
            <w:tcW w:w="1253" w:type="dxa"/>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exact"/>
          <w:tblHeader/>
          <w:jc w:val="center"/>
        </w:trPr>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01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996" w:type="dxa"/>
            <w:noWrap w:val="0"/>
            <w:vAlign w:val="center"/>
          </w:tcPr>
          <w:p>
            <w:pPr>
              <w:widowControl/>
              <w:adjustRightInd w:val="0"/>
              <w:snapToGrid w:val="0"/>
              <w:jc w:val="center"/>
              <w:textAlignment w:val="center"/>
              <w:rPr>
                <w:rFonts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6.3</w:t>
            </w:r>
          </w:p>
        </w:tc>
        <w:tc>
          <w:tcPr>
            <w:tcW w:w="3189" w:type="dxa"/>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6行及以上独轮乘坐式水稻插秧机</w:t>
            </w:r>
          </w:p>
        </w:tc>
        <w:tc>
          <w:tcPr>
            <w:tcW w:w="2951" w:type="dxa"/>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独轮乘坐式；6行及以上</w:t>
            </w:r>
          </w:p>
        </w:tc>
        <w:tc>
          <w:tcPr>
            <w:tcW w:w="1000" w:type="dxa"/>
            <w:noWrap w:val="0"/>
            <w:vAlign w:val="center"/>
          </w:tcPr>
          <w:p>
            <w:pPr>
              <w:widowControl/>
              <w:adjustRightInd w:val="0"/>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4200</w:t>
            </w:r>
          </w:p>
        </w:tc>
        <w:tc>
          <w:tcPr>
            <w:tcW w:w="1253" w:type="dxa"/>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exact"/>
          <w:tblHeader/>
          <w:jc w:val="center"/>
        </w:trPr>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01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996" w:type="dxa"/>
            <w:noWrap w:val="0"/>
            <w:vAlign w:val="center"/>
          </w:tcPr>
          <w:p>
            <w:pPr>
              <w:widowControl/>
              <w:adjustRightInd w:val="0"/>
              <w:snapToGrid w:val="0"/>
              <w:jc w:val="center"/>
              <w:textAlignment w:val="center"/>
              <w:rPr>
                <w:rFonts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6.4</w:t>
            </w:r>
          </w:p>
        </w:tc>
        <w:tc>
          <w:tcPr>
            <w:tcW w:w="3189" w:type="dxa"/>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4—5行四轮乘坐式水稻插秧机</w:t>
            </w:r>
          </w:p>
        </w:tc>
        <w:tc>
          <w:tcPr>
            <w:tcW w:w="2951" w:type="dxa"/>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四轮乘坐式；4、5行</w:t>
            </w:r>
          </w:p>
        </w:tc>
        <w:tc>
          <w:tcPr>
            <w:tcW w:w="1000" w:type="dxa"/>
            <w:noWrap w:val="0"/>
            <w:vAlign w:val="center"/>
          </w:tcPr>
          <w:p>
            <w:pPr>
              <w:widowControl/>
              <w:adjustRightInd w:val="0"/>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15800</w:t>
            </w:r>
          </w:p>
        </w:tc>
        <w:tc>
          <w:tcPr>
            <w:tcW w:w="1253" w:type="dxa"/>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exact"/>
          <w:tblHeader/>
          <w:jc w:val="center"/>
        </w:trPr>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01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996" w:type="dxa"/>
            <w:noWrap w:val="0"/>
            <w:vAlign w:val="center"/>
          </w:tcPr>
          <w:p>
            <w:pPr>
              <w:widowControl/>
              <w:adjustRightInd w:val="0"/>
              <w:snapToGrid w:val="0"/>
              <w:jc w:val="center"/>
              <w:textAlignment w:val="center"/>
              <w:rPr>
                <w:rFonts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6.5</w:t>
            </w:r>
          </w:p>
        </w:tc>
        <w:tc>
          <w:tcPr>
            <w:tcW w:w="3189" w:type="dxa"/>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Style w:val="6"/>
                <w:rFonts w:hint="eastAsia" w:ascii="仿宋_GB2312" w:hAnsi="仿宋_GB2312" w:eastAsia="仿宋_GB2312" w:cs="仿宋_GB2312"/>
                <w:color w:val="000000"/>
                <w:sz w:val="18"/>
                <w:szCs w:val="18"/>
                <w:lang w:bidi="ar"/>
              </w:rPr>
              <w:t>6—7</w:t>
            </w:r>
            <w:r>
              <w:rPr>
                <w:rStyle w:val="7"/>
                <w:rFonts w:hint="default" w:ascii="仿宋_GB2312" w:hAnsi="仿宋_GB2312" w:eastAsia="仿宋_GB2312" w:cs="仿宋_GB2312"/>
                <w:color w:val="000000"/>
                <w:sz w:val="18"/>
                <w:szCs w:val="18"/>
                <w:lang w:bidi="ar"/>
              </w:rPr>
              <w:t>行四轮乘坐式水稻插秧机</w:t>
            </w:r>
          </w:p>
        </w:tc>
        <w:tc>
          <w:tcPr>
            <w:tcW w:w="2951" w:type="dxa"/>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Style w:val="7"/>
                <w:rFonts w:hint="default" w:ascii="仿宋_GB2312" w:hAnsi="仿宋_GB2312" w:eastAsia="仿宋_GB2312" w:cs="仿宋_GB2312"/>
                <w:color w:val="000000"/>
                <w:sz w:val="18"/>
                <w:szCs w:val="18"/>
                <w:lang w:bidi="ar"/>
              </w:rPr>
              <w:t>四轮乘坐式；</w:t>
            </w:r>
            <w:r>
              <w:rPr>
                <w:rStyle w:val="6"/>
                <w:rFonts w:hint="eastAsia" w:ascii="仿宋_GB2312" w:hAnsi="仿宋_GB2312" w:eastAsia="仿宋_GB2312" w:cs="仿宋_GB2312"/>
                <w:color w:val="000000"/>
                <w:sz w:val="18"/>
                <w:szCs w:val="18"/>
                <w:lang w:bidi="ar"/>
              </w:rPr>
              <w:t>6-7</w:t>
            </w:r>
            <w:r>
              <w:rPr>
                <w:rStyle w:val="7"/>
                <w:rFonts w:hint="default" w:ascii="仿宋_GB2312" w:hAnsi="仿宋_GB2312" w:eastAsia="仿宋_GB2312" w:cs="仿宋_GB2312"/>
                <w:color w:val="000000"/>
                <w:sz w:val="18"/>
                <w:szCs w:val="18"/>
                <w:lang w:bidi="ar"/>
              </w:rPr>
              <w:t>行</w:t>
            </w:r>
          </w:p>
        </w:tc>
        <w:tc>
          <w:tcPr>
            <w:tcW w:w="1000" w:type="dxa"/>
            <w:noWrap w:val="0"/>
            <w:vAlign w:val="center"/>
          </w:tcPr>
          <w:p>
            <w:pPr>
              <w:widowControl/>
              <w:adjustRightInd w:val="0"/>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33000</w:t>
            </w:r>
          </w:p>
        </w:tc>
        <w:tc>
          <w:tcPr>
            <w:tcW w:w="1253" w:type="dxa"/>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exact"/>
          <w:tblHeader/>
          <w:jc w:val="center"/>
        </w:trPr>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01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996" w:type="dxa"/>
            <w:noWrap w:val="0"/>
            <w:vAlign w:val="center"/>
          </w:tcPr>
          <w:p>
            <w:pPr>
              <w:widowControl/>
              <w:adjustRightInd w:val="0"/>
              <w:snapToGrid w:val="0"/>
              <w:jc w:val="center"/>
              <w:textAlignment w:val="center"/>
              <w:rPr>
                <w:rFonts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6.6</w:t>
            </w:r>
          </w:p>
        </w:tc>
        <w:tc>
          <w:tcPr>
            <w:tcW w:w="3189" w:type="dxa"/>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Style w:val="6"/>
                <w:rFonts w:hint="eastAsia" w:ascii="仿宋_GB2312" w:hAnsi="仿宋_GB2312" w:eastAsia="仿宋_GB2312" w:cs="仿宋_GB2312"/>
                <w:color w:val="000000"/>
                <w:sz w:val="18"/>
                <w:szCs w:val="18"/>
                <w:lang w:bidi="ar"/>
              </w:rPr>
              <w:t>8</w:t>
            </w:r>
            <w:r>
              <w:rPr>
                <w:rStyle w:val="7"/>
                <w:rFonts w:hint="default" w:ascii="仿宋_GB2312" w:hAnsi="仿宋_GB2312" w:eastAsia="仿宋_GB2312" w:cs="仿宋_GB2312"/>
                <w:color w:val="000000"/>
                <w:sz w:val="18"/>
                <w:szCs w:val="18"/>
                <w:lang w:bidi="ar"/>
              </w:rPr>
              <w:t>行及以上四轮乘坐式水稻插秧机</w:t>
            </w:r>
          </w:p>
        </w:tc>
        <w:tc>
          <w:tcPr>
            <w:tcW w:w="2951" w:type="dxa"/>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Style w:val="7"/>
                <w:rFonts w:hint="default" w:ascii="仿宋_GB2312" w:hAnsi="仿宋_GB2312" w:eastAsia="仿宋_GB2312" w:cs="仿宋_GB2312"/>
                <w:color w:val="000000"/>
                <w:sz w:val="18"/>
                <w:szCs w:val="18"/>
                <w:lang w:bidi="ar"/>
              </w:rPr>
              <w:t>四轮乘坐式；</w:t>
            </w:r>
            <w:r>
              <w:rPr>
                <w:rStyle w:val="6"/>
                <w:rFonts w:hint="eastAsia" w:ascii="仿宋_GB2312" w:hAnsi="仿宋_GB2312" w:eastAsia="仿宋_GB2312" w:cs="仿宋_GB2312"/>
                <w:color w:val="000000"/>
                <w:sz w:val="18"/>
                <w:szCs w:val="18"/>
                <w:lang w:bidi="ar"/>
              </w:rPr>
              <w:t>8</w:t>
            </w:r>
            <w:r>
              <w:rPr>
                <w:rStyle w:val="7"/>
                <w:rFonts w:hint="default" w:ascii="仿宋_GB2312" w:hAnsi="仿宋_GB2312" w:eastAsia="仿宋_GB2312" w:cs="仿宋_GB2312"/>
                <w:color w:val="000000"/>
                <w:sz w:val="18"/>
                <w:szCs w:val="18"/>
                <w:lang w:bidi="ar"/>
              </w:rPr>
              <w:t>行及以上</w:t>
            </w:r>
          </w:p>
        </w:tc>
        <w:tc>
          <w:tcPr>
            <w:tcW w:w="1000" w:type="dxa"/>
            <w:noWrap w:val="0"/>
            <w:vAlign w:val="center"/>
          </w:tcPr>
          <w:p>
            <w:pPr>
              <w:widowControl/>
              <w:adjustRightInd w:val="0"/>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37400</w:t>
            </w:r>
          </w:p>
        </w:tc>
        <w:tc>
          <w:tcPr>
            <w:tcW w:w="1253" w:type="dxa"/>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6" w:hRule="exact"/>
          <w:tblHeader/>
          <w:jc w:val="center"/>
        </w:trPr>
        <w:tc>
          <w:tcPr>
            <w:tcW w:w="1359" w:type="dxa"/>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r>
              <w:rPr>
                <w:rFonts w:hint="eastAsia" w:ascii="黑体" w:hAnsi="黑体" w:eastAsia="黑体" w:cs="黑体"/>
                <w:bCs/>
                <w:color w:val="000000"/>
                <w:kern w:val="0"/>
                <w:sz w:val="18"/>
                <w:szCs w:val="18"/>
                <w:lang w:bidi="ar"/>
              </w:rPr>
              <w:t>大类</w:t>
            </w:r>
          </w:p>
        </w:tc>
        <w:tc>
          <w:tcPr>
            <w:tcW w:w="1359" w:type="dxa"/>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r>
              <w:rPr>
                <w:rFonts w:hint="eastAsia" w:ascii="黑体" w:hAnsi="黑体" w:eastAsia="黑体" w:cs="黑体"/>
                <w:bCs/>
                <w:color w:val="000000"/>
                <w:kern w:val="0"/>
                <w:sz w:val="18"/>
                <w:szCs w:val="18"/>
                <w:lang w:bidi="ar"/>
              </w:rPr>
              <w:t>小类</w:t>
            </w:r>
          </w:p>
        </w:tc>
        <w:tc>
          <w:tcPr>
            <w:tcW w:w="1019" w:type="dxa"/>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r>
              <w:rPr>
                <w:rFonts w:hint="eastAsia" w:ascii="黑体" w:hAnsi="黑体" w:eastAsia="黑体" w:cs="黑体"/>
                <w:bCs/>
                <w:color w:val="000000"/>
                <w:kern w:val="0"/>
                <w:sz w:val="18"/>
                <w:szCs w:val="18"/>
                <w:lang w:bidi="ar"/>
              </w:rPr>
              <w:t>品目</w:t>
            </w:r>
          </w:p>
        </w:tc>
        <w:tc>
          <w:tcPr>
            <w:tcW w:w="996" w:type="dxa"/>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r>
              <w:rPr>
                <w:rFonts w:hint="eastAsia" w:ascii="黑体" w:hAnsi="黑体" w:eastAsia="黑体" w:cs="黑体"/>
                <w:bCs/>
                <w:color w:val="000000"/>
                <w:kern w:val="0"/>
                <w:sz w:val="18"/>
                <w:szCs w:val="18"/>
                <w:lang w:bidi="ar"/>
              </w:rPr>
              <w:t>档次编号</w:t>
            </w:r>
          </w:p>
        </w:tc>
        <w:tc>
          <w:tcPr>
            <w:tcW w:w="3189" w:type="dxa"/>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r>
              <w:rPr>
                <w:rFonts w:hint="eastAsia" w:ascii="黑体" w:hAnsi="黑体" w:eastAsia="黑体" w:cs="黑体"/>
                <w:bCs/>
                <w:color w:val="000000"/>
                <w:kern w:val="0"/>
                <w:sz w:val="18"/>
                <w:szCs w:val="18"/>
                <w:lang w:bidi="ar"/>
              </w:rPr>
              <w:t>档次名称</w:t>
            </w:r>
          </w:p>
        </w:tc>
        <w:tc>
          <w:tcPr>
            <w:tcW w:w="2951" w:type="dxa"/>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r>
              <w:rPr>
                <w:rFonts w:hint="eastAsia" w:ascii="黑体" w:hAnsi="黑体" w:eastAsia="黑体" w:cs="黑体"/>
                <w:bCs/>
                <w:color w:val="000000"/>
                <w:kern w:val="0"/>
                <w:sz w:val="18"/>
                <w:szCs w:val="18"/>
                <w:lang w:bidi="ar"/>
              </w:rPr>
              <w:t>基本配置和参数</w:t>
            </w:r>
          </w:p>
        </w:tc>
        <w:tc>
          <w:tcPr>
            <w:tcW w:w="1000" w:type="dxa"/>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r>
              <w:rPr>
                <w:rFonts w:hint="eastAsia" w:ascii="黑体" w:hAnsi="黑体" w:eastAsia="黑体" w:cs="黑体"/>
                <w:bCs/>
                <w:color w:val="000000"/>
                <w:kern w:val="0"/>
                <w:sz w:val="18"/>
                <w:szCs w:val="18"/>
                <w:lang w:bidi="ar"/>
              </w:rPr>
              <w:t>补贴额（元）</w:t>
            </w:r>
          </w:p>
        </w:tc>
        <w:tc>
          <w:tcPr>
            <w:tcW w:w="1253" w:type="dxa"/>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r>
              <w:rPr>
                <w:rFonts w:hint="eastAsia" w:ascii="黑体" w:hAnsi="黑体" w:eastAsia="黑体" w:cs="黑体"/>
                <w:bCs/>
                <w:color w:val="000000"/>
                <w:kern w:val="0"/>
                <w:sz w:val="18"/>
                <w:szCs w:val="1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18" w:hRule="exact"/>
          <w:tblHeader/>
          <w:jc w:val="center"/>
        </w:trPr>
        <w:tc>
          <w:tcPr>
            <w:tcW w:w="1359" w:type="dxa"/>
            <w:vMerge w:val="restart"/>
            <w:noWrap w:val="0"/>
            <w:vAlign w:val="center"/>
          </w:tcPr>
          <w:p/>
          <w:p/>
          <w:p>
            <w:pPr>
              <w:widowControl/>
              <w:numPr>
                <w:ilvl w:val="0"/>
                <w:numId w:val="1"/>
              </w:numPr>
              <w:adjustRightInd w:val="0"/>
              <w:snapToGrid w:val="0"/>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田间管理</w:t>
            </w:r>
          </w:p>
          <w:p>
            <w:r>
              <w:rPr>
                <w:rFonts w:hint="eastAsia" w:ascii="仿宋_GB2312" w:hAnsi="仿宋_GB2312" w:eastAsia="仿宋_GB2312" w:cs="仿宋_GB2312"/>
                <w:color w:val="000000"/>
                <w:kern w:val="0"/>
                <w:sz w:val="18"/>
                <w:szCs w:val="18"/>
                <w:lang w:bidi="ar"/>
              </w:rPr>
              <w:t>机械</w:t>
            </w:r>
          </w:p>
          <w:p>
            <w:pPr>
              <w:widowControl/>
              <w:adjustRightInd w:val="0"/>
              <w:snapToGrid w:val="0"/>
              <w:jc w:val="center"/>
              <w:textAlignment w:val="center"/>
              <w:rPr>
                <w:rFonts w:hint="eastAsia" w:ascii="黑体" w:hAnsi="黑体" w:eastAsia="黑体" w:cs="黑体"/>
                <w:bCs/>
                <w:color w:val="000000"/>
                <w:kern w:val="0"/>
                <w:sz w:val="18"/>
                <w:szCs w:val="18"/>
                <w:lang w:bidi="ar"/>
              </w:rPr>
            </w:pPr>
          </w:p>
        </w:tc>
        <w:tc>
          <w:tcPr>
            <w:tcW w:w="1359" w:type="dxa"/>
            <w:vMerge w:val="restart"/>
            <w:noWrap w:val="0"/>
            <w:vAlign w:val="center"/>
          </w:tcPr>
          <w:p/>
          <w:p/>
          <w:p>
            <w:r>
              <w:rPr>
                <w:rFonts w:hint="eastAsia" w:ascii="仿宋_GB2312" w:hAnsi="仿宋_GB2312" w:eastAsia="仿宋_GB2312" w:cs="仿宋_GB2312"/>
                <w:color w:val="000000"/>
                <w:kern w:val="0"/>
                <w:sz w:val="18"/>
                <w:szCs w:val="18"/>
                <w:lang w:bidi="ar"/>
              </w:rPr>
              <w:t>（四）植保机械</w:t>
            </w:r>
          </w:p>
          <w:p>
            <w:pPr>
              <w:widowControl/>
              <w:adjustRightInd w:val="0"/>
              <w:snapToGrid w:val="0"/>
              <w:jc w:val="center"/>
              <w:textAlignment w:val="center"/>
              <w:rPr>
                <w:rFonts w:hint="eastAsia" w:ascii="黑体" w:hAnsi="黑体" w:eastAsia="黑体" w:cs="黑体"/>
                <w:bCs/>
                <w:color w:val="000000"/>
                <w:kern w:val="0"/>
                <w:sz w:val="18"/>
                <w:szCs w:val="18"/>
                <w:lang w:bidi="ar"/>
              </w:rPr>
            </w:pPr>
          </w:p>
        </w:tc>
        <w:tc>
          <w:tcPr>
            <w:tcW w:w="1019" w:type="dxa"/>
            <w:vMerge w:val="restart"/>
            <w:noWrap w:val="0"/>
            <w:vAlign w:val="center"/>
          </w:tcPr>
          <w:p>
            <w:pPr>
              <w:widowControl/>
              <w:adjustRightInd w:val="0"/>
              <w:snapToGrid w:val="0"/>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7.喷雾机</w:t>
            </w:r>
          </w:p>
        </w:tc>
        <w:tc>
          <w:tcPr>
            <w:tcW w:w="996" w:type="dxa"/>
            <w:noWrap w:val="0"/>
            <w:vAlign w:val="center"/>
          </w:tcPr>
          <w:p>
            <w:pPr>
              <w:widowControl/>
              <w:adjustRightInd w:val="0"/>
              <w:snapToGrid w:val="0"/>
              <w:jc w:val="center"/>
              <w:textAlignment w:val="center"/>
              <w:rPr>
                <w:rFonts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7.5</w:t>
            </w:r>
          </w:p>
        </w:tc>
        <w:tc>
          <w:tcPr>
            <w:tcW w:w="3189" w:type="dxa"/>
            <w:noWrap w:val="0"/>
            <w:vAlign w:val="center"/>
          </w:tcPr>
          <w:p>
            <w:pPr>
              <w:widowControl/>
              <w:adjustRightInd w:val="0"/>
              <w:snapToGrid w:val="0"/>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11-18马力自走式四轮转向喷杆喷雾机</w:t>
            </w:r>
          </w:p>
        </w:tc>
        <w:tc>
          <w:tcPr>
            <w:tcW w:w="2951" w:type="dxa"/>
            <w:noWrap w:val="0"/>
            <w:vAlign w:val="center"/>
          </w:tcPr>
          <w:p>
            <w:pPr>
              <w:widowControl/>
              <w:adjustRightInd w:val="0"/>
              <w:snapToGrid w:val="0"/>
              <w:textAlignment w:val="center"/>
              <w:rPr>
                <w:rStyle w:val="6"/>
                <w:rFonts w:hint="eastAsia" w:ascii="仿宋_GB2312" w:hAnsi="仿宋_GB2312" w:eastAsia="仿宋_GB2312" w:cs="仿宋_GB2312"/>
                <w:color w:val="000000"/>
                <w:sz w:val="18"/>
                <w:szCs w:val="18"/>
                <w:lang w:bidi="ar"/>
              </w:rPr>
            </w:pPr>
            <w:r>
              <w:rPr>
                <w:rStyle w:val="6"/>
                <w:rFonts w:ascii="仿宋_GB2312" w:hAnsi="仿宋_GB2312" w:eastAsia="仿宋_GB2312" w:cs="仿宋_GB2312"/>
                <w:color w:val="000000"/>
                <w:sz w:val="18"/>
                <w:szCs w:val="18"/>
                <w:lang w:bidi="ar"/>
              </w:rPr>
              <w:t>11马力＜功率＜18马力；药箱≥200L；喷杆长度≥8m；离地间隙≥0.8m；型式：自走式；四轮驱动；四轮转向</w:t>
            </w:r>
          </w:p>
        </w:tc>
        <w:tc>
          <w:tcPr>
            <w:tcW w:w="1000" w:type="dxa"/>
            <w:noWrap w:val="0"/>
            <w:vAlign w:val="center"/>
          </w:tcPr>
          <w:p>
            <w:pPr>
              <w:widowControl/>
              <w:adjustRightInd w:val="0"/>
              <w:snapToGrid w:val="0"/>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2400</w:t>
            </w:r>
          </w:p>
        </w:tc>
        <w:tc>
          <w:tcPr>
            <w:tcW w:w="1253" w:type="dxa"/>
            <w:noWrap w:val="0"/>
            <w:vAlign w:val="center"/>
          </w:tcPr>
          <w:p>
            <w:pPr>
              <w:widowControl/>
              <w:adjustRightInd w:val="0"/>
              <w:snapToGrid w:val="0"/>
              <w:jc w:val="center"/>
              <w:textAlignment w:val="center"/>
              <w:rPr>
                <w:rFonts w:hint="eastAsia"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1" w:hRule="exact"/>
          <w:tblHeader/>
          <w:jc w:val="center"/>
        </w:trPr>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color w:val="000000"/>
                <w:sz w:val="18"/>
                <w:szCs w:val="18"/>
              </w:rPr>
            </w:pPr>
          </w:p>
        </w:tc>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color w:val="000000"/>
                <w:sz w:val="18"/>
                <w:szCs w:val="18"/>
              </w:rPr>
            </w:pPr>
          </w:p>
        </w:tc>
        <w:tc>
          <w:tcPr>
            <w:tcW w:w="101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color w:val="000000"/>
                <w:kern w:val="0"/>
                <w:sz w:val="18"/>
                <w:szCs w:val="18"/>
                <w:lang w:bidi="ar"/>
              </w:rPr>
            </w:pPr>
          </w:p>
        </w:tc>
        <w:tc>
          <w:tcPr>
            <w:tcW w:w="996" w:type="dxa"/>
            <w:noWrap w:val="0"/>
            <w:vAlign w:val="center"/>
          </w:tcPr>
          <w:p>
            <w:pPr>
              <w:widowControl/>
              <w:adjustRightInd w:val="0"/>
              <w:snapToGrid w:val="0"/>
              <w:jc w:val="center"/>
              <w:textAlignment w:val="center"/>
              <w:rPr>
                <w:rFonts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7.7</w:t>
            </w:r>
          </w:p>
        </w:tc>
        <w:tc>
          <w:tcPr>
            <w:tcW w:w="3189" w:type="dxa"/>
            <w:noWrap w:val="0"/>
            <w:vAlign w:val="center"/>
          </w:tcPr>
          <w:p>
            <w:pPr>
              <w:widowControl/>
              <w:adjustRightInd w:val="0"/>
              <w:snapToGrid w:val="0"/>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50-100马力自走式四轮转向喷杆喷雾机</w:t>
            </w:r>
          </w:p>
        </w:tc>
        <w:tc>
          <w:tcPr>
            <w:tcW w:w="2951" w:type="dxa"/>
            <w:noWrap w:val="0"/>
            <w:vAlign w:val="center"/>
          </w:tcPr>
          <w:p>
            <w:pPr>
              <w:widowControl/>
              <w:adjustRightInd w:val="0"/>
              <w:snapToGrid w:val="0"/>
              <w:textAlignment w:val="center"/>
              <w:rPr>
                <w:rStyle w:val="6"/>
                <w:rFonts w:hint="eastAsia" w:ascii="仿宋_GB2312" w:hAnsi="仿宋_GB2312" w:eastAsia="仿宋_GB2312" w:cs="仿宋_GB2312"/>
                <w:color w:val="000000"/>
                <w:sz w:val="18"/>
                <w:szCs w:val="18"/>
                <w:lang w:bidi="ar"/>
              </w:rPr>
            </w:pPr>
            <w:r>
              <w:rPr>
                <w:rStyle w:val="6"/>
                <w:rFonts w:ascii="仿宋_GB2312" w:hAnsi="仿宋_GB2312" w:eastAsia="仿宋_GB2312" w:cs="仿宋_GB2312"/>
                <w:color w:val="000000"/>
                <w:sz w:val="18"/>
                <w:szCs w:val="18"/>
                <w:lang w:bidi="ar"/>
              </w:rPr>
              <w:t>50马力≤功率＜100马力；药箱≥700L；喷杆长度≥10m；离地间隙≥0.8m；型式：自走式；四轮驱动；四轮转向</w:t>
            </w:r>
          </w:p>
        </w:tc>
        <w:tc>
          <w:tcPr>
            <w:tcW w:w="1000" w:type="dxa"/>
            <w:noWrap w:val="0"/>
            <w:vAlign w:val="center"/>
          </w:tcPr>
          <w:p>
            <w:pPr>
              <w:widowControl/>
              <w:adjustRightInd w:val="0"/>
              <w:snapToGrid w:val="0"/>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14400</w:t>
            </w:r>
          </w:p>
        </w:tc>
        <w:tc>
          <w:tcPr>
            <w:tcW w:w="1253" w:type="dxa"/>
            <w:noWrap w:val="0"/>
            <w:vAlign w:val="center"/>
          </w:tcPr>
          <w:p>
            <w:pPr>
              <w:widowControl/>
              <w:adjustRightInd w:val="0"/>
              <w:snapToGrid w:val="0"/>
              <w:jc w:val="center"/>
              <w:textAlignment w:val="center"/>
              <w:rPr>
                <w:rFonts w:hint="eastAsia"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24" w:hRule="exact"/>
          <w:tblHeader/>
          <w:jc w:val="center"/>
        </w:trPr>
        <w:tc>
          <w:tcPr>
            <w:tcW w:w="1359" w:type="dxa"/>
            <w:vMerge w:val="continue"/>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color w:val="000000"/>
                <w:sz w:val="18"/>
                <w:szCs w:val="18"/>
              </w:rPr>
            </w:pPr>
          </w:p>
        </w:tc>
        <w:tc>
          <w:tcPr>
            <w:tcW w:w="1019" w:type="dxa"/>
            <w:vMerge w:val="restart"/>
            <w:noWrap w:val="0"/>
            <w:vAlign w:val="center"/>
          </w:tcPr>
          <w:p>
            <w:r>
              <w:rPr>
                <w:rFonts w:hint="eastAsia" w:ascii="仿宋_GB2312" w:hAnsi="仿宋_GB2312" w:eastAsia="仿宋_GB2312" w:cs="仿宋_GB2312"/>
                <w:color w:val="000000"/>
                <w:kern w:val="0"/>
                <w:sz w:val="18"/>
                <w:szCs w:val="18"/>
                <w:lang w:bidi="ar"/>
              </w:rPr>
              <w:t>8.植保无人驾驶航空器</w:t>
            </w:r>
          </w:p>
          <w:p>
            <w:pPr>
              <w:widowControl/>
              <w:adjustRightInd w:val="0"/>
              <w:snapToGrid w:val="0"/>
              <w:jc w:val="center"/>
              <w:textAlignment w:val="center"/>
              <w:rPr>
                <w:rFonts w:hint="eastAsia" w:ascii="黑体" w:hAnsi="黑体" w:eastAsia="黑体" w:cs="黑体"/>
                <w:bCs/>
                <w:color w:val="000000"/>
                <w:kern w:val="0"/>
                <w:sz w:val="18"/>
                <w:szCs w:val="18"/>
                <w:lang w:bidi="ar"/>
              </w:rPr>
            </w:pPr>
          </w:p>
        </w:tc>
        <w:tc>
          <w:tcPr>
            <w:tcW w:w="996" w:type="dxa"/>
            <w:noWrap w:val="0"/>
            <w:vAlign w:val="center"/>
          </w:tcPr>
          <w:p>
            <w:pPr>
              <w:widowControl/>
              <w:adjustRightInd w:val="0"/>
              <w:snapToGrid w:val="0"/>
              <w:jc w:val="center"/>
              <w:textAlignment w:val="center"/>
              <w:rPr>
                <w:rFonts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8.1</w:t>
            </w:r>
          </w:p>
        </w:tc>
        <w:tc>
          <w:tcPr>
            <w:tcW w:w="3189" w:type="dxa"/>
            <w:noWrap w:val="0"/>
            <w:vAlign w:val="center"/>
          </w:tcPr>
          <w:p>
            <w:pPr>
              <w:widowControl/>
              <w:adjustRightInd w:val="0"/>
              <w:snapToGrid w:val="0"/>
              <w:textAlignment w:val="center"/>
              <w:rPr>
                <w:rStyle w:val="6"/>
                <w:rFonts w:hint="eastAsia" w:ascii="仿宋_GB2312" w:hAnsi="仿宋_GB2312" w:eastAsia="仿宋_GB2312" w:cs="仿宋_GB2312"/>
                <w:color w:val="000000"/>
                <w:sz w:val="18"/>
                <w:szCs w:val="18"/>
                <w:lang w:bidi="ar"/>
              </w:rPr>
            </w:pPr>
            <w:r>
              <w:rPr>
                <w:rFonts w:hint="eastAsia" w:ascii="仿宋_GB2312" w:hAnsi="仿宋_GB2312" w:eastAsia="仿宋_GB2312" w:cs="仿宋_GB2312"/>
                <w:color w:val="000000"/>
                <w:kern w:val="0"/>
                <w:sz w:val="18"/>
                <w:szCs w:val="18"/>
                <w:lang w:bidi="ar"/>
              </w:rPr>
              <w:t>10-20L多旋翼植保无人驾驶航空器</w:t>
            </w:r>
          </w:p>
        </w:tc>
        <w:tc>
          <w:tcPr>
            <w:tcW w:w="2951" w:type="dxa"/>
            <w:noWrap w:val="0"/>
            <w:vAlign w:val="center"/>
          </w:tcPr>
          <w:p>
            <w:pPr>
              <w:widowControl/>
              <w:adjustRightInd w:val="0"/>
              <w:snapToGrid w:val="0"/>
              <w:textAlignment w:val="center"/>
              <w:rPr>
                <w:rStyle w:val="7"/>
                <w:rFonts w:hint="default" w:ascii="仿宋_GB2312" w:hAnsi="仿宋_GB2312" w:eastAsia="仿宋_GB2312" w:cs="仿宋_GB2312"/>
                <w:color w:val="000000"/>
                <w:sz w:val="18"/>
                <w:szCs w:val="18"/>
                <w:lang w:bidi="ar"/>
              </w:rPr>
            </w:pPr>
            <w:r>
              <w:rPr>
                <w:rStyle w:val="6"/>
                <w:rFonts w:hint="eastAsia" w:ascii="仿宋_GB2312" w:hAnsi="仿宋_GB2312" w:eastAsia="仿宋_GB2312" w:cs="仿宋_GB2312"/>
                <w:color w:val="000000"/>
                <w:sz w:val="18"/>
                <w:szCs w:val="18"/>
                <w:lang w:bidi="ar"/>
              </w:rPr>
              <w:t>10L</w:t>
            </w:r>
            <w:r>
              <w:rPr>
                <w:rStyle w:val="7"/>
                <w:rFonts w:hint="default" w:ascii="仿宋_GB2312" w:hAnsi="仿宋_GB2312" w:eastAsia="仿宋_GB2312" w:cs="仿宋_GB2312"/>
                <w:color w:val="000000"/>
                <w:sz w:val="18"/>
                <w:szCs w:val="18"/>
                <w:lang w:bidi="ar"/>
              </w:rPr>
              <w:t>≤药液箱额定容量＜</w:t>
            </w:r>
            <w:r>
              <w:rPr>
                <w:rStyle w:val="6"/>
                <w:rFonts w:hint="eastAsia" w:ascii="仿宋_GB2312" w:hAnsi="仿宋_GB2312" w:eastAsia="仿宋_GB2312" w:cs="仿宋_GB2312"/>
                <w:color w:val="000000"/>
                <w:sz w:val="18"/>
                <w:szCs w:val="18"/>
                <w:lang w:bidi="ar"/>
              </w:rPr>
              <w:t>20L</w:t>
            </w:r>
            <w:r>
              <w:rPr>
                <w:rStyle w:val="7"/>
                <w:rFonts w:hint="default" w:ascii="仿宋_GB2312" w:hAnsi="仿宋_GB2312" w:eastAsia="仿宋_GB2312" w:cs="仿宋_GB2312"/>
                <w:color w:val="000000"/>
                <w:sz w:val="18"/>
                <w:szCs w:val="18"/>
                <w:lang w:bidi="ar"/>
              </w:rPr>
              <w:t>；多旋翼；电动、油动、油电混动；电动须配置智能电池系统，含智能电池</w:t>
            </w:r>
            <w:r>
              <w:rPr>
                <w:rStyle w:val="6"/>
                <w:rFonts w:hint="eastAsia" w:ascii="仿宋_GB2312" w:hAnsi="仿宋_GB2312" w:eastAsia="仿宋_GB2312" w:cs="仿宋_GB2312"/>
                <w:color w:val="000000"/>
                <w:sz w:val="18"/>
                <w:szCs w:val="18"/>
                <w:lang w:bidi="ar"/>
              </w:rPr>
              <w:t>2</w:t>
            </w:r>
            <w:r>
              <w:rPr>
                <w:rStyle w:val="7"/>
                <w:rFonts w:hint="default" w:ascii="仿宋_GB2312" w:hAnsi="仿宋_GB2312" w:eastAsia="仿宋_GB2312" w:cs="仿宋_GB2312"/>
                <w:color w:val="000000"/>
                <w:sz w:val="18"/>
                <w:szCs w:val="18"/>
                <w:lang w:bidi="ar"/>
              </w:rPr>
              <w:t>组及以上；具有避障系统；具有</w:t>
            </w:r>
            <w:r>
              <w:rPr>
                <w:rStyle w:val="6"/>
                <w:rFonts w:hint="eastAsia" w:ascii="仿宋_GB2312" w:hAnsi="仿宋_GB2312" w:eastAsia="仿宋_GB2312" w:cs="仿宋_GB2312"/>
                <w:color w:val="000000"/>
                <w:sz w:val="18"/>
                <w:szCs w:val="18"/>
                <w:lang w:bidi="ar"/>
              </w:rPr>
              <w:t>RTK</w:t>
            </w:r>
            <w:r>
              <w:rPr>
                <w:rStyle w:val="7"/>
                <w:rFonts w:hint="default" w:ascii="仿宋_GB2312" w:hAnsi="仿宋_GB2312" w:eastAsia="仿宋_GB2312" w:cs="仿宋_GB2312"/>
                <w:color w:val="000000"/>
                <w:sz w:val="18"/>
                <w:szCs w:val="18"/>
                <w:lang w:bidi="ar"/>
              </w:rPr>
              <w:t>的高精度卫星导航定位系统；具有电子围栏</w:t>
            </w:r>
          </w:p>
        </w:tc>
        <w:tc>
          <w:tcPr>
            <w:tcW w:w="1000" w:type="dxa"/>
            <w:noWrap w:val="0"/>
            <w:vAlign w:val="center"/>
          </w:tcPr>
          <w:p>
            <w:pPr>
              <w:widowControl/>
              <w:adjustRightInd w:val="0"/>
              <w:snapToGrid w:val="0"/>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6000</w:t>
            </w:r>
          </w:p>
        </w:tc>
        <w:tc>
          <w:tcPr>
            <w:tcW w:w="1253" w:type="dxa"/>
            <w:vMerge w:val="restart"/>
            <w:noWrap w:val="0"/>
            <w:vAlign w:val="center"/>
          </w:tcPr>
          <w:p>
            <w:pPr>
              <w:widowControl/>
              <w:adjustRightInd w:val="0"/>
              <w:snapToGrid w:val="0"/>
              <w:textAlignment w:val="center"/>
              <w:rPr>
                <w:rFonts w:hint="eastAsia" w:ascii="黑体" w:hAnsi="黑体" w:eastAsia="黑体" w:cs="黑体"/>
                <w:bCs/>
                <w:color w:val="000000"/>
                <w:kern w:val="0"/>
                <w:sz w:val="18"/>
                <w:szCs w:val="18"/>
                <w:lang w:bidi="ar"/>
              </w:rPr>
            </w:pPr>
            <w:r>
              <w:rPr>
                <w:rFonts w:hint="eastAsia" w:ascii="仿宋_GB2312" w:hAnsi="仿宋_GB2312" w:eastAsia="仿宋_GB2312" w:cs="仿宋_GB2312"/>
                <w:color w:val="000000"/>
                <w:kern w:val="0"/>
                <w:sz w:val="18"/>
                <w:szCs w:val="18"/>
                <w:lang w:bidi="ar"/>
              </w:rPr>
              <w:t>1.多旋翼植保无人驾驶航空器是由两个以上旋翼（含两个）组成，并通过多个旋翼在空气中旋转产生升力和拉力实现飞行并进行施药作业的无人飞机。</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2.智能电池系统由智能电池和智能电池充电器组成，具备过充保护、过放保护、短路保护和充放电使用次数显示等功能。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86" w:hRule="atLeast"/>
          <w:tblHeader/>
          <w:jc w:val="center"/>
        </w:trPr>
        <w:tc>
          <w:tcPr>
            <w:tcW w:w="1359" w:type="dxa"/>
            <w:vMerge w:val="continue"/>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p>
        </w:tc>
        <w:tc>
          <w:tcPr>
            <w:tcW w:w="1019" w:type="dxa"/>
            <w:vMerge w:val="continue"/>
            <w:noWrap w:val="0"/>
            <w:vAlign w:val="center"/>
          </w:tcPr>
          <w:p>
            <w:pPr>
              <w:widowControl/>
              <w:adjustRightInd w:val="0"/>
              <w:snapToGrid w:val="0"/>
              <w:textAlignment w:val="center"/>
              <w:rPr>
                <w:rFonts w:hint="eastAsia" w:ascii="黑体" w:hAnsi="黑体" w:eastAsia="黑体" w:cs="黑体"/>
                <w:bCs/>
                <w:color w:val="000000"/>
                <w:kern w:val="0"/>
                <w:sz w:val="18"/>
                <w:szCs w:val="18"/>
                <w:lang w:bidi="ar"/>
              </w:rPr>
            </w:pPr>
          </w:p>
        </w:tc>
        <w:tc>
          <w:tcPr>
            <w:tcW w:w="996" w:type="dxa"/>
            <w:noWrap w:val="0"/>
            <w:vAlign w:val="center"/>
          </w:tcPr>
          <w:p>
            <w:pPr>
              <w:widowControl/>
              <w:adjustRightInd w:val="0"/>
              <w:snapToGrid w:val="0"/>
              <w:jc w:val="center"/>
              <w:textAlignment w:val="center"/>
              <w:rPr>
                <w:rFonts w:hint="eastAsia"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8.2</w:t>
            </w:r>
          </w:p>
        </w:tc>
        <w:tc>
          <w:tcPr>
            <w:tcW w:w="3189" w:type="dxa"/>
            <w:noWrap w:val="0"/>
            <w:vAlign w:val="center"/>
          </w:tcPr>
          <w:p>
            <w:pPr>
              <w:widowControl/>
              <w:adjustRightInd w:val="0"/>
              <w:snapToGrid w:val="0"/>
              <w:textAlignment w:val="center"/>
              <w:rPr>
                <w:rFonts w:hint="eastAsia" w:ascii="仿宋_GB2312" w:hAnsi="仿宋_GB2312" w:eastAsia="仿宋_GB2312" w:cs="仿宋_GB2312"/>
                <w:bCs/>
                <w:color w:val="000000"/>
                <w:sz w:val="18"/>
                <w:szCs w:val="18"/>
              </w:rPr>
            </w:pPr>
            <w:r>
              <w:rPr>
                <w:rStyle w:val="6"/>
                <w:rFonts w:hint="eastAsia" w:ascii="仿宋_GB2312" w:hAnsi="仿宋_GB2312" w:eastAsia="仿宋_GB2312" w:cs="仿宋_GB2312"/>
                <w:color w:val="000000"/>
                <w:sz w:val="18"/>
                <w:szCs w:val="18"/>
                <w:lang w:bidi="ar"/>
              </w:rPr>
              <w:t>20-30L</w:t>
            </w:r>
            <w:r>
              <w:rPr>
                <w:rStyle w:val="7"/>
                <w:rFonts w:hint="default" w:ascii="仿宋_GB2312" w:hAnsi="仿宋_GB2312" w:eastAsia="仿宋_GB2312" w:cs="仿宋_GB2312"/>
                <w:color w:val="000000"/>
                <w:sz w:val="18"/>
                <w:szCs w:val="18"/>
                <w:lang w:bidi="ar"/>
              </w:rPr>
              <w:t>多旋翼植保无人驾驶航空器</w:t>
            </w:r>
          </w:p>
        </w:tc>
        <w:tc>
          <w:tcPr>
            <w:tcW w:w="2951" w:type="dxa"/>
            <w:noWrap w:val="0"/>
            <w:vAlign w:val="center"/>
          </w:tcPr>
          <w:p>
            <w:pPr>
              <w:widowControl/>
              <w:adjustRightInd w:val="0"/>
              <w:snapToGrid w:val="0"/>
              <w:textAlignment w:val="center"/>
              <w:rPr>
                <w:rFonts w:hint="eastAsia" w:ascii="仿宋_GB2312" w:hAnsi="仿宋_GB2312" w:eastAsia="仿宋_GB2312" w:cs="仿宋_GB2312"/>
                <w:bCs/>
                <w:color w:val="000000"/>
                <w:kern w:val="0"/>
                <w:sz w:val="18"/>
                <w:szCs w:val="18"/>
                <w:lang w:bidi="ar"/>
              </w:rPr>
            </w:pPr>
            <w:r>
              <w:rPr>
                <w:rStyle w:val="6"/>
                <w:rFonts w:hint="eastAsia" w:ascii="仿宋_GB2312" w:hAnsi="仿宋_GB2312" w:eastAsia="仿宋_GB2312" w:cs="仿宋_GB2312"/>
                <w:color w:val="000000"/>
                <w:sz w:val="18"/>
                <w:szCs w:val="18"/>
                <w:lang w:bidi="ar"/>
              </w:rPr>
              <w:t>20L</w:t>
            </w:r>
            <w:r>
              <w:rPr>
                <w:rStyle w:val="7"/>
                <w:rFonts w:hint="default" w:ascii="仿宋_GB2312" w:hAnsi="仿宋_GB2312" w:eastAsia="仿宋_GB2312" w:cs="仿宋_GB2312"/>
                <w:color w:val="000000"/>
                <w:sz w:val="18"/>
                <w:szCs w:val="18"/>
                <w:lang w:bidi="ar"/>
              </w:rPr>
              <w:t>≤药液箱额定容量＜</w:t>
            </w:r>
            <w:r>
              <w:rPr>
                <w:rStyle w:val="6"/>
                <w:rFonts w:hint="eastAsia" w:ascii="仿宋_GB2312" w:hAnsi="仿宋_GB2312" w:eastAsia="仿宋_GB2312" w:cs="仿宋_GB2312"/>
                <w:color w:val="000000"/>
                <w:sz w:val="18"/>
                <w:szCs w:val="18"/>
                <w:lang w:bidi="ar"/>
              </w:rPr>
              <w:t>30L</w:t>
            </w:r>
            <w:r>
              <w:rPr>
                <w:rStyle w:val="7"/>
                <w:rFonts w:hint="default" w:ascii="仿宋_GB2312" w:hAnsi="仿宋_GB2312" w:eastAsia="仿宋_GB2312" w:cs="仿宋_GB2312"/>
                <w:color w:val="000000"/>
                <w:sz w:val="18"/>
                <w:szCs w:val="18"/>
                <w:lang w:bidi="ar"/>
              </w:rPr>
              <w:t>；多旋翼；电动、油动、油电混动；电动须配置智能电池系统，含智能电池</w:t>
            </w:r>
            <w:r>
              <w:rPr>
                <w:rStyle w:val="6"/>
                <w:rFonts w:hint="eastAsia" w:ascii="仿宋_GB2312" w:hAnsi="仿宋_GB2312" w:eastAsia="仿宋_GB2312" w:cs="仿宋_GB2312"/>
                <w:color w:val="000000"/>
                <w:sz w:val="18"/>
                <w:szCs w:val="18"/>
                <w:lang w:bidi="ar"/>
              </w:rPr>
              <w:t>2</w:t>
            </w:r>
            <w:r>
              <w:rPr>
                <w:rStyle w:val="7"/>
                <w:rFonts w:hint="default" w:ascii="仿宋_GB2312" w:hAnsi="仿宋_GB2312" w:eastAsia="仿宋_GB2312" w:cs="仿宋_GB2312"/>
                <w:color w:val="000000"/>
                <w:sz w:val="18"/>
                <w:szCs w:val="18"/>
                <w:lang w:bidi="ar"/>
              </w:rPr>
              <w:t>组及以上；具有避障系统；具有</w:t>
            </w:r>
            <w:r>
              <w:rPr>
                <w:rStyle w:val="6"/>
                <w:rFonts w:hint="eastAsia" w:ascii="仿宋_GB2312" w:hAnsi="仿宋_GB2312" w:eastAsia="仿宋_GB2312" w:cs="仿宋_GB2312"/>
                <w:color w:val="000000"/>
                <w:sz w:val="18"/>
                <w:szCs w:val="18"/>
                <w:lang w:bidi="ar"/>
              </w:rPr>
              <w:t>RTK</w:t>
            </w:r>
            <w:r>
              <w:rPr>
                <w:rStyle w:val="7"/>
                <w:rFonts w:hint="default" w:ascii="仿宋_GB2312" w:hAnsi="仿宋_GB2312" w:eastAsia="仿宋_GB2312" w:cs="仿宋_GB2312"/>
                <w:color w:val="000000"/>
                <w:sz w:val="18"/>
                <w:szCs w:val="18"/>
                <w:lang w:bidi="ar"/>
              </w:rPr>
              <w:t>的高精度卫星导航定位系统；具有电子围栏</w:t>
            </w:r>
          </w:p>
        </w:tc>
        <w:tc>
          <w:tcPr>
            <w:tcW w:w="1000" w:type="dxa"/>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r>
              <w:rPr>
                <w:rFonts w:hint="eastAsia" w:ascii="仿宋_GB2312" w:hAnsi="仿宋_GB2312" w:eastAsia="仿宋_GB2312" w:cs="仿宋_GB2312"/>
                <w:color w:val="000000"/>
                <w:kern w:val="0"/>
                <w:sz w:val="18"/>
                <w:szCs w:val="18"/>
                <w:lang w:bidi="ar"/>
              </w:rPr>
              <w:t>9000</w:t>
            </w:r>
          </w:p>
        </w:tc>
        <w:tc>
          <w:tcPr>
            <w:tcW w:w="1253" w:type="dxa"/>
            <w:vMerge w:val="continue"/>
            <w:noWrap w:val="0"/>
            <w:vAlign w:val="center"/>
          </w:tcPr>
          <w:p>
            <w:pPr>
              <w:widowControl/>
              <w:adjustRightInd w:val="0"/>
              <w:snapToGrid w:val="0"/>
              <w:jc w:val="left"/>
              <w:textAlignment w:val="center"/>
              <w:rPr>
                <w:rFonts w:hint="eastAsia" w:ascii="黑体" w:hAnsi="黑体" w:eastAsia="黑体" w:cs="黑体"/>
                <w:bCs/>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25" w:hRule="atLeast"/>
          <w:tblHeader/>
          <w:jc w:val="center"/>
        </w:trPr>
        <w:tc>
          <w:tcPr>
            <w:tcW w:w="1359" w:type="dxa"/>
            <w:vMerge w:val="continue"/>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p>
        </w:tc>
        <w:tc>
          <w:tcPr>
            <w:tcW w:w="1019" w:type="dxa"/>
            <w:vMerge w:val="continue"/>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p>
        </w:tc>
        <w:tc>
          <w:tcPr>
            <w:tcW w:w="996" w:type="dxa"/>
            <w:noWrap w:val="0"/>
            <w:vAlign w:val="center"/>
          </w:tcPr>
          <w:p>
            <w:pPr>
              <w:widowControl/>
              <w:adjustRightInd w:val="0"/>
              <w:snapToGrid w:val="0"/>
              <w:jc w:val="center"/>
              <w:textAlignment w:val="center"/>
              <w:rPr>
                <w:rFonts w:hint="eastAsia"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8.3</w:t>
            </w:r>
          </w:p>
        </w:tc>
        <w:tc>
          <w:tcPr>
            <w:tcW w:w="3189" w:type="dxa"/>
            <w:noWrap w:val="0"/>
            <w:vAlign w:val="center"/>
          </w:tcPr>
          <w:p>
            <w:pPr>
              <w:widowControl/>
              <w:adjustRightInd w:val="0"/>
              <w:snapToGrid w:val="0"/>
              <w:textAlignment w:val="center"/>
              <w:rPr>
                <w:rFonts w:hint="eastAsia" w:ascii="仿宋_GB2312" w:hAnsi="仿宋_GB2312" w:eastAsia="仿宋_GB2312" w:cs="仿宋_GB2312"/>
                <w:bCs/>
                <w:color w:val="000000"/>
                <w:sz w:val="18"/>
                <w:szCs w:val="18"/>
              </w:rPr>
            </w:pPr>
            <w:r>
              <w:rPr>
                <w:rFonts w:hint="eastAsia" w:ascii="仿宋_GB2312" w:hAnsi="仿宋_GB2312" w:eastAsia="仿宋_GB2312" w:cs="仿宋_GB2312"/>
                <w:color w:val="000000"/>
                <w:kern w:val="0"/>
                <w:sz w:val="18"/>
                <w:szCs w:val="18"/>
                <w:lang w:bidi="ar"/>
              </w:rPr>
              <w:t>30L及以上多旋翼植保无人驾驶航空器</w:t>
            </w:r>
          </w:p>
        </w:tc>
        <w:tc>
          <w:tcPr>
            <w:tcW w:w="2951" w:type="dxa"/>
            <w:noWrap w:val="0"/>
            <w:vAlign w:val="center"/>
          </w:tcPr>
          <w:p>
            <w:pPr>
              <w:widowControl/>
              <w:adjustRightInd w:val="0"/>
              <w:snapToGrid w:val="0"/>
              <w:textAlignment w:val="center"/>
              <w:rPr>
                <w:rFonts w:hint="eastAsia" w:ascii="仿宋_GB2312" w:hAnsi="仿宋_GB2312" w:eastAsia="仿宋_GB2312" w:cs="仿宋_GB2312"/>
                <w:bCs/>
                <w:color w:val="000000"/>
                <w:kern w:val="0"/>
                <w:sz w:val="18"/>
                <w:szCs w:val="18"/>
                <w:lang w:bidi="ar"/>
              </w:rPr>
            </w:pPr>
            <w:r>
              <w:rPr>
                <w:rFonts w:hint="eastAsia" w:ascii="仿宋_GB2312" w:hAnsi="仿宋_GB2312" w:eastAsia="仿宋_GB2312" w:cs="仿宋_GB2312"/>
                <w:color w:val="000000"/>
                <w:kern w:val="0"/>
                <w:sz w:val="18"/>
                <w:szCs w:val="18"/>
                <w:lang w:bidi="ar"/>
              </w:rPr>
              <w:t>药液箱额定容量≥30L；多旋翼；电动、油动、油电混动；电动须配置智能电池系统，含智能电池2组及以上；具有避障系统；具有RTK的高精度卫星导航定位系统；具有电子围栏</w:t>
            </w:r>
          </w:p>
        </w:tc>
        <w:tc>
          <w:tcPr>
            <w:tcW w:w="1000" w:type="dxa"/>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r>
              <w:rPr>
                <w:rFonts w:hint="eastAsia" w:ascii="仿宋_GB2312" w:hAnsi="仿宋_GB2312" w:eastAsia="仿宋_GB2312" w:cs="仿宋_GB2312"/>
                <w:color w:val="000000"/>
                <w:kern w:val="0"/>
                <w:sz w:val="18"/>
                <w:szCs w:val="18"/>
                <w:lang w:bidi="ar"/>
              </w:rPr>
              <w:t>12000</w:t>
            </w:r>
          </w:p>
        </w:tc>
        <w:tc>
          <w:tcPr>
            <w:tcW w:w="1253" w:type="dxa"/>
            <w:vMerge w:val="continue"/>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1" w:hRule="atLeast"/>
          <w:tblHeader/>
          <w:jc w:val="center"/>
        </w:trPr>
        <w:tc>
          <w:tcPr>
            <w:tcW w:w="1359" w:type="dxa"/>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r>
              <w:rPr>
                <w:rFonts w:hint="eastAsia" w:ascii="黑体" w:hAnsi="黑体" w:eastAsia="黑体" w:cs="黑体"/>
                <w:bCs/>
                <w:color w:val="000000"/>
                <w:kern w:val="0"/>
                <w:sz w:val="18"/>
                <w:szCs w:val="18"/>
                <w:lang w:bidi="ar"/>
              </w:rPr>
              <w:t>大类</w:t>
            </w:r>
          </w:p>
        </w:tc>
        <w:tc>
          <w:tcPr>
            <w:tcW w:w="1359" w:type="dxa"/>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r>
              <w:rPr>
                <w:rFonts w:hint="eastAsia" w:ascii="黑体" w:hAnsi="黑体" w:eastAsia="黑体" w:cs="黑体"/>
                <w:bCs/>
                <w:color w:val="000000"/>
                <w:kern w:val="0"/>
                <w:sz w:val="18"/>
                <w:szCs w:val="18"/>
                <w:lang w:bidi="ar"/>
              </w:rPr>
              <w:t>小类</w:t>
            </w:r>
          </w:p>
        </w:tc>
        <w:tc>
          <w:tcPr>
            <w:tcW w:w="1019" w:type="dxa"/>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r>
              <w:rPr>
                <w:rFonts w:hint="eastAsia" w:ascii="黑体" w:hAnsi="黑体" w:eastAsia="黑体" w:cs="黑体"/>
                <w:bCs/>
                <w:color w:val="000000"/>
                <w:kern w:val="0"/>
                <w:sz w:val="18"/>
                <w:szCs w:val="18"/>
                <w:lang w:bidi="ar"/>
              </w:rPr>
              <w:t>品目</w:t>
            </w:r>
          </w:p>
        </w:tc>
        <w:tc>
          <w:tcPr>
            <w:tcW w:w="996" w:type="dxa"/>
            <w:noWrap w:val="0"/>
            <w:vAlign w:val="center"/>
          </w:tcPr>
          <w:p>
            <w:pPr>
              <w:widowControl/>
              <w:adjustRightInd w:val="0"/>
              <w:snapToGrid w:val="0"/>
              <w:jc w:val="center"/>
              <w:textAlignment w:val="center"/>
              <w:rPr>
                <w:rFonts w:hint="eastAsia" w:ascii="仿宋_GB2312" w:hAnsi="仿宋_GB2312" w:eastAsia="仿宋_GB2312" w:cs="仿宋_GB2312"/>
                <w:bCs/>
                <w:color w:val="000000"/>
                <w:sz w:val="18"/>
                <w:szCs w:val="18"/>
              </w:rPr>
            </w:pPr>
            <w:r>
              <w:rPr>
                <w:rFonts w:hint="eastAsia" w:ascii="黑体" w:hAnsi="黑体" w:eastAsia="黑体" w:cs="黑体"/>
                <w:bCs/>
                <w:color w:val="000000"/>
                <w:kern w:val="0"/>
                <w:sz w:val="18"/>
                <w:szCs w:val="18"/>
                <w:lang w:bidi="ar"/>
              </w:rPr>
              <w:t>档次编号</w:t>
            </w:r>
          </w:p>
        </w:tc>
        <w:tc>
          <w:tcPr>
            <w:tcW w:w="3189" w:type="dxa"/>
            <w:noWrap w:val="0"/>
            <w:vAlign w:val="center"/>
          </w:tcPr>
          <w:p>
            <w:pPr>
              <w:widowControl/>
              <w:adjustRightInd w:val="0"/>
              <w:snapToGrid w:val="0"/>
              <w:jc w:val="center"/>
              <w:textAlignment w:val="center"/>
              <w:rPr>
                <w:rFonts w:hint="eastAsia" w:ascii="仿宋_GB2312" w:hAnsi="仿宋_GB2312" w:eastAsia="仿宋_GB2312" w:cs="仿宋_GB2312"/>
                <w:color w:val="000000"/>
                <w:kern w:val="0"/>
                <w:sz w:val="18"/>
                <w:szCs w:val="18"/>
                <w:lang w:bidi="ar"/>
              </w:rPr>
            </w:pPr>
            <w:r>
              <w:rPr>
                <w:rFonts w:hint="eastAsia" w:ascii="黑体" w:hAnsi="黑体" w:eastAsia="黑体" w:cs="黑体"/>
                <w:bCs/>
                <w:color w:val="000000"/>
                <w:kern w:val="0"/>
                <w:sz w:val="18"/>
                <w:szCs w:val="18"/>
                <w:lang w:bidi="ar"/>
              </w:rPr>
              <w:t>档次名称</w:t>
            </w:r>
          </w:p>
        </w:tc>
        <w:tc>
          <w:tcPr>
            <w:tcW w:w="2951" w:type="dxa"/>
            <w:noWrap w:val="0"/>
            <w:vAlign w:val="center"/>
          </w:tcPr>
          <w:p>
            <w:pPr>
              <w:widowControl/>
              <w:adjustRightInd w:val="0"/>
              <w:snapToGrid w:val="0"/>
              <w:jc w:val="center"/>
              <w:textAlignment w:val="center"/>
              <w:rPr>
                <w:rFonts w:hint="eastAsia" w:ascii="仿宋_GB2312" w:hAnsi="仿宋_GB2312" w:eastAsia="仿宋_GB2312" w:cs="仿宋_GB2312"/>
                <w:color w:val="000000"/>
                <w:kern w:val="0"/>
                <w:sz w:val="18"/>
                <w:szCs w:val="18"/>
                <w:lang w:bidi="ar"/>
              </w:rPr>
            </w:pPr>
            <w:r>
              <w:rPr>
                <w:rFonts w:hint="eastAsia" w:ascii="黑体" w:hAnsi="黑体" w:eastAsia="黑体" w:cs="黑体"/>
                <w:bCs/>
                <w:color w:val="000000"/>
                <w:kern w:val="0"/>
                <w:sz w:val="18"/>
                <w:szCs w:val="18"/>
                <w:lang w:bidi="ar"/>
              </w:rPr>
              <w:t>基本配置和参数</w:t>
            </w:r>
          </w:p>
        </w:tc>
        <w:tc>
          <w:tcPr>
            <w:tcW w:w="1000" w:type="dxa"/>
            <w:noWrap w:val="0"/>
            <w:vAlign w:val="center"/>
          </w:tcPr>
          <w:p>
            <w:pPr>
              <w:widowControl/>
              <w:adjustRightInd w:val="0"/>
              <w:snapToGrid w:val="0"/>
              <w:jc w:val="center"/>
              <w:textAlignment w:val="center"/>
              <w:rPr>
                <w:rFonts w:hint="eastAsia" w:ascii="仿宋_GB2312" w:hAnsi="仿宋_GB2312" w:eastAsia="仿宋_GB2312" w:cs="仿宋_GB2312"/>
                <w:color w:val="000000"/>
                <w:kern w:val="0"/>
                <w:sz w:val="18"/>
                <w:szCs w:val="18"/>
                <w:lang w:bidi="ar"/>
              </w:rPr>
            </w:pPr>
            <w:r>
              <w:rPr>
                <w:rFonts w:hint="eastAsia" w:ascii="黑体" w:hAnsi="黑体" w:eastAsia="黑体" w:cs="黑体"/>
                <w:bCs/>
                <w:color w:val="000000"/>
                <w:kern w:val="0"/>
                <w:sz w:val="18"/>
                <w:szCs w:val="18"/>
                <w:lang w:bidi="ar"/>
              </w:rPr>
              <w:t>补贴额（元）</w:t>
            </w:r>
          </w:p>
        </w:tc>
        <w:tc>
          <w:tcPr>
            <w:tcW w:w="1253" w:type="dxa"/>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r>
              <w:rPr>
                <w:rFonts w:hint="eastAsia" w:ascii="黑体" w:hAnsi="黑体" w:eastAsia="黑体" w:cs="黑体"/>
                <w:bCs/>
                <w:color w:val="000000"/>
                <w:kern w:val="0"/>
                <w:sz w:val="18"/>
                <w:szCs w:val="1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61" w:hRule="atLeast"/>
          <w:tblHeader/>
          <w:jc w:val="center"/>
        </w:trPr>
        <w:tc>
          <w:tcPr>
            <w:tcW w:w="1359" w:type="dxa"/>
            <w:vMerge w:val="restart"/>
            <w:noWrap w:val="0"/>
            <w:vAlign w:val="center"/>
          </w:tcPr>
          <w:p>
            <w:pPr>
              <w:widowControl/>
              <w:numPr>
                <w:ilvl w:val="0"/>
                <w:numId w:val="2"/>
              </w:numPr>
              <w:adjustRightInd w:val="0"/>
              <w:snapToGrid w:val="0"/>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田间管理</w:t>
            </w:r>
          </w:p>
          <w:p>
            <w:pPr>
              <w:widowControl/>
              <w:numPr>
                <w:ilvl w:val="0"/>
                <w:numId w:val="2"/>
              </w:numPr>
              <w:adjustRightInd w:val="0"/>
              <w:snapToGrid w:val="0"/>
              <w:jc w:val="center"/>
              <w:textAlignment w:val="center"/>
              <w:rPr>
                <w:rFonts w:hint="eastAsia" w:ascii="黑体" w:hAnsi="黑体" w:eastAsia="黑体" w:cs="黑体"/>
                <w:bCs/>
                <w:color w:val="000000"/>
                <w:kern w:val="0"/>
                <w:sz w:val="18"/>
                <w:szCs w:val="18"/>
                <w:lang w:bidi="ar"/>
              </w:rPr>
            </w:pPr>
            <w:r>
              <w:rPr>
                <w:rFonts w:hint="eastAsia" w:ascii="仿宋_GB2312" w:hAnsi="仿宋_GB2312" w:eastAsia="仿宋_GB2312" w:cs="仿宋_GB2312"/>
                <w:color w:val="000000"/>
                <w:kern w:val="0"/>
                <w:sz w:val="18"/>
                <w:szCs w:val="18"/>
                <w:lang w:bidi="ar"/>
              </w:rPr>
              <w:t>机械</w:t>
            </w:r>
          </w:p>
        </w:tc>
        <w:tc>
          <w:tcPr>
            <w:tcW w:w="1359" w:type="dxa"/>
            <w:vMerge w:val="restart"/>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r>
              <w:rPr>
                <w:rFonts w:hint="eastAsia" w:ascii="仿宋_GB2312" w:hAnsi="仿宋_GB2312" w:eastAsia="仿宋_GB2312" w:cs="仿宋_GB2312"/>
                <w:color w:val="000000"/>
                <w:kern w:val="0"/>
                <w:sz w:val="18"/>
                <w:szCs w:val="18"/>
                <w:lang w:bidi="ar"/>
              </w:rPr>
              <w:t>（四）植保机械</w:t>
            </w:r>
          </w:p>
        </w:tc>
        <w:tc>
          <w:tcPr>
            <w:tcW w:w="1019" w:type="dxa"/>
            <w:vMerge w:val="restart"/>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r>
              <w:rPr>
                <w:rFonts w:hint="eastAsia" w:ascii="仿宋_GB2312" w:hAnsi="仿宋_GB2312" w:eastAsia="仿宋_GB2312" w:cs="仿宋_GB2312"/>
                <w:color w:val="000000"/>
                <w:kern w:val="0"/>
                <w:sz w:val="18"/>
                <w:szCs w:val="18"/>
                <w:lang w:bidi="ar"/>
              </w:rPr>
              <w:t>8.植保无人驾驶航空器</w:t>
            </w:r>
          </w:p>
        </w:tc>
        <w:tc>
          <w:tcPr>
            <w:tcW w:w="996" w:type="dxa"/>
            <w:noWrap w:val="0"/>
            <w:vAlign w:val="center"/>
          </w:tcPr>
          <w:p>
            <w:pPr>
              <w:widowControl/>
              <w:adjustRightInd w:val="0"/>
              <w:snapToGrid w:val="0"/>
              <w:jc w:val="center"/>
              <w:textAlignment w:val="center"/>
              <w:rPr>
                <w:rFonts w:hint="eastAsia"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8.4</w:t>
            </w:r>
          </w:p>
        </w:tc>
        <w:tc>
          <w:tcPr>
            <w:tcW w:w="3189" w:type="dxa"/>
            <w:noWrap w:val="0"/>
            <w:vAlign w:val="center"/>
          </w:tcPr>
          <w:p>
            <w:pPr>
              <w:widowControl/>
              <w:adjustRightInd w:val="0"/>
              <w:snapToGrid w:val="0"/>
              <w:textAlignment w:val="center"/>
              <w:rPr>
                <w:rFonts w:hint="eastAsia" w:ascii="仿宋_GB2312" w:hAnsi="仿宋_GB2312" w:eastAsia="仿宋_GB2312" w:cs="仿宋_GB2312"/>
                <w:bCs/>
                <w:color w:val="000000"/>
                <w:sz w:val="18"/>
                <w:szCs w:val="18"/>
              </w:rPr>
            </w:pPr>
            <w:r>
              <w:rPr>
                <w:rFonts w:hint="eastAsia" w:ascii="仿宋_GB2312" w:hAnsi="仿宋_GB2312" w:eastAsia="仿宋_GB2312" w:cs="仿宋_GB2312"/>
                <w:color w:val="000000"/>
                <w:kern w:val="0"/>
                <w:sz w:val="18"/>
                <w:szCs w:val="18"/>
                <w:lang w:bidi="ar"/>
              </w:rPr>
              <w:t>15L-25L单旋翼植保无人驾驶航空器</w:t>
            </w:r>
          </w:p>
        </w:tc>
        <w:tc>
          <w:tcPr>
            <w:tcW w:w="2951" w:type="dxa"/>
            <w:noWrap w:val="0"/>
            <w:vAlign w:val="center"/>
          </w:tcPr>
          <w:p>
            <w:pPr>
              <w:widowControl/>
              <w:adjustRightInd w:val="0"/>
              <w:snapToGrid w:val="0"/>
              <w:textAlignment w:val="center"/>
              <w:rPr>
                <w:rFonts w:hint="eastAsia" w:ascii="仿宋_GB2312" w:hAnsi="仿宋_GB2312" w:eastAsia="仿宋_GB2312" w:cs="仿宋_GB2312"/>
                <w:bCs/>
                <w:color w:val="000000"/>
                <w:kern w:val="0"/>
                <w:sz w:val="18"/>
                <w:szCs w:val="18"/>
                <w:lang w:bidi="ar"/>
              </w:rPr>
            </w:pPr>
            <w:r>
              <w:rPr>
                <w:rFonts w:hint="eastAsia" w:ascii="仿宋_GB2312" w:hAnsi="仿宋_GB2312" w:eastAsia="仿宋_GB2312" w:cs="仿宋_GB2312"/>
                <w:color w:val="000000"/>
                <w:kern w:val="0"/>
                <w:sz w:val="18"/>
                <w:szCs w:val="18"/>
                <w:lang w:bidi="ar"/>
              </w:rPr>
              <w:t>15L≤药液箱额定容量＜25L；单旋翼；电动、油动、油电混动；电动须配置智能电池系统，含智能电池2组及以上；具有避障系统；具有RTK的高精度卫星导航定位系统；具有电子围栏</w:t>
            </w:r>
          </w:p>
        </w:tc>
        <w:tc>
          <w:tcPr>
            <w:tcW w:w="1000" w:type="dxa"/>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r>
              <w:rPr>
                <w:rFonts w:hint="eastAsia" w:ascii="仿宋_GB2312" w:hAnsi="仿宋_GB2312" w:eastAsia="仿宋_GB2312" w:cs="仿宋_GB2312"/>
                <w:color w:val="000000"/>
                <w:kern w:val="0"/>
                <w:sz w:val="18"/>
                <w:szCs w:val="18"/>
                <w:lang w:bidi="ar"/>
              </w:rPr>
              <w:t>9000</w:t>
            </w:r>
          </w:p>
        </w:tc>
        <w:tc>
          <w:tcPr>
            <w:tcW w:w="1253" w:type="dxa"/>
            <w:vMerge w:val="restart"/>
            <w:noWrap w:val="0"/>
            <w:vAlign w:val="center"/>
          </w:tcPr>
          <w:p>
            <w:pPr>
              <w:widowControl/>
              <w:adjustRightInd w:val="0"/>
              <w:snapToGrid w:val="0"/>
              <w:textAlignment w:val="center"/>
              <w:rPr>
                <w:rFonts w:ascii="黑体" w:hAnsi="黑体" w:eastAsia="黑体" w:cs="黑体"/>
                <w:bCs/>
                <w:color w:val="000000"/>
                <w:kern w:val="0"/>
                <w:sz w:val="18"/>
                <w:szCs w:val="18"/>
                <w:lang w:bidi="ar"/>
              </w:rPr>
            </w:pPr>
            <w:r>
              <w:rPr>
                <w:rFonts w:hint="eastAsia" w:ascii="仿宋_GB2312" w:hAnsi="仿宋_GB2312" w:eastAsia="仿宋_GB2312" w:cs="仿宋_GB2312"/>
                <w:color w:val="000000"/>
                <w:kern w:val="0"/>
                <w:sz w:val="18"/>
                <w:szCs w:val="18"/>
                <w:lang w:bidi="ar"/>
              </w:rPr>
              <w:t>3.避障系统是指通过雷达或多目视觉等传感器主动检测障碍物并能实时归避的系统，通常有前避障、前后避障或绕障，不含使用航线规划绕障。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51" w:hRule="atLeast"/>
          <w:tblHeader/>
          <w:jc w:val="center"/>
        </w:trPr>
        <w:tc>
          <w:tcPr>
            <w:tcW w:w="1359" w:type="dxa"/>
            <w:vMerge w:val="continue"/>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p>
        </w:tc>
        <w:tc>
          <w:tcPr>
            <w:tcW w:w="1019" w:type="dxa"/>
            <w:vMerge w:val="continue"/>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p>
        </w:tc>
        <w:tc>
          <w:tcPr>
            <w:tcW w:w="996" w:type="dxa"/>
            <w:noWrap w:val="0"/>
            <w:vAlign w:val="center"/>
          </w:tcPr>
          <w:p>
            <w:pPr>
              <w:widowControl/>
              <w:adjustRightInd w:val="0"/>
              <w:snapToGrid w:val="0"/>
              <w:jc w:val="center"/>
              <w:textAlignment w:val="center"/>
              <w:rPr>
                <w:rFonts w:hint="eastAsia"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8.5</w:t>
            </w:r>
          </w:p>
        </w:tc>
        <w:tc>
          <w:tcPr>
            <w:tcW w:w="3189" w:type="dxa"/>
            <w:noWrap w:val="0"/>
            <w:vAlign w:val="center"/>
          </w:tcPr>
          <w:p>
            <w:pPr>
              <w:widowControl/>
              <w:adjustRightInd w:val="0"/>
              <w:snapToGrid w:val="0"/>
              <w:textAlignment w:val="center"/>
              <w:rPr>
                <w:rFonts w:hint="eastAsia" w:ascii="仿宋_GB2312" w:hAnsi="仿宋_GB2312" w:eastAsia="仿宋_GB2312" w:cs="仿宋_GB2312"/>
                <w:bCs/>
                <w:color w:val="000000"/>
                <w:sz w:val="18"/>
                <w:szCs w:val="18"/>
              </w:rPr>
            </w:pPr>
            <w:r>
              <w:rPr>
                <w:rFonts w:hint="eastAsia" w:ascii="仿宋_GB2312" w:hAnsi="仿宋_GB2312" w:eastAsia="仿宋_GB2312" w:cs="仿宋_GB2312"/>
                <w:color w:val="000000"/>
                <w:kern w:val="0"/>
                <w:sz w:val="18"/>
                <w:szCs w:val="18"/>
                <w:lang w:bidi="ar"/>
              </w:rPr>
              <w:t>25L及以上单旋翼植保无人驾驶航空器</w:t>
            </w:r>
          </w:p>
        </w:tc>
        <w:tc>
          <w:tcPr>
            <w:tcW w:w="2951" w:type="dxa"/>
            <w:noWrap w:val="0"/>
            <w:vAlign w:val="center"/>
          </w:tcPr>
          <w:p>
            <w:pPr>
              <w:widowControl/>
              <w:adjustRightInd w:val="0"/>
              <w:snapToGrid w:val="0"/>
              <w:textAlignment w:val="center"/>
              <w:rPr>
                <w:rFonts w:hint="eastAsia" w:ascii="仿宋_GB2312" w:hAnsi="仿宋_GB2312" w:eastAsia="仿宋_GB2312" w:cs="仿宋_GB2312"/>
                <w:bCs/>
                <w:color w:val="000000"/>
                <w:kern w:val="0"/>
                <w:sz w:val="18"/>
                <w:szCs w:val="18"/>
                <w:lang w:bidi="ar"/>
              </w:rPr>
            </w:pPr>
            <w:r>
              <w:rPr>
                <w:rFonts w:hint="eastAsia" w:ascii="仿宋_GB2312" w:hAnsi="仿宋_GB2312" w:eastAsia="仿宋_GB2312" w:cs="仿宋_GB2312"/>
                <w:color w:val="000000"/>
                <w:kern w:val="0"/>
                <w:sz w:val="18"/>
                <w:szCs w:val="18"/>
                <w:lang w:bidi="ar"/>
              </w:rPr>
              <w:t>药液箱额定容量≥25L；单旋翼；电动、油动、油电混动；电动须配置智能电池系统，含智能电池2组及以上；具有避障系统；具有RTK的高精度卫星导航定位系统；具有电子围栏</w:t>
            </w:r>
          </w:p>
        </w:tc>
        <w:tc>
          <w:tcPr>
            <w:tcW w:w="1000" w:type="dxa"/>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r>
              <w:rPr>
                <w:rFonts w:hint="eastAsia" w:ascii="仿宋_GB2312" w:hAnsi="仿宋_GB2312" w:eastAsia="仿宋_GB2312" w:cs="仿宋_GB2312"/>
                <w:color w:val="000000"/>
                <w:kern w:val="0"/>
                <w:sz w:val="18"/>
                <w:szCs w:val="18"/>
                <w:lang w:bidi="ar"/>
              </w:rPr>
              <w:t>12000</w:t>
            </w:r>
          </w:p>
        </w:tc>
        <w:tc>
          <w:tcPr>
            <w:tcW w:w="1253" w:type="dxa"/>
            <w:vMerge w:val="continue"/>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4" w:hRule="atLeast"/>
          <w:tblHeader/>
          <w:jc w:val="center"/>
        </w:trPr>
        <w:tc>
          <w:tcPr>
            <w:tcW w:w="1359" w:type="dxa"/>
            <w:vMerge w:val="restart"/>
            <w:noWrap w:val="0"/>
            <w:vAlign w:val="center"/>
          </w:tcPr>
          <w:p>
            <w:pPr>
              <w:widowControl/>
              <w:adjustRightInd w:val="0"/>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四、收获机械</w:t>
            </w:r>
          </w:p>
        </w:tc>
        <w:tc>
          <w:tcPr>
            <w:tcW w:w="1359" w:type="dxa"/>
            <w:vMerge w:val="restart"/>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r>
              <w:rPr>
                <w:rFonts w:hint="eastAsia" w:ascii="仿宋_GB2312" w:hAnsi="仿宋_GB2312" w:eastAsia="仿宋_GB2312" w:cs="仿宋_GB2312"/>
                <w:bCs/>
                <w:color w:val="000000"/>
                <w:kern w:val="0"/>
                <w:sz w:val="18"/>
                <w:szCs w:val="18"/>
                <w:lang w:bidi="ar"/>
              </w:rPr>
              <w:t>（五）粮食作物收获机械</w:t>
            </w:r>
          </w:p>
        </w:tc>
        <w:tc>
          <w:tcPr>
            <w:tcW w:w="1019" w:type="dxa"/>
            <w:vMerge w:val="restart"/>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r>
              <w:rPr>
                <w:rFonts w:hint="eastAsia" w:ascii="仿宋_GB2312" w:hAnsi="仿宋_GB2312" w:eastAsia="仿宋_GB2312" w:cs="仿宋_GB2312"/>
                <w:bCs/>
                <w:color w:val="000000"/>
                <w:kern w:val="0"/>
                <w:sz w:val="18"/>
                <w:szCs w:val="18"/>
                <w:lang w:bidi="ar"/>
              </w:rPr>
              <w:t>9.谷物联合收割机</w:t>
            </w:r>
          </w:p>
        </w:tc>
        <w:tc>
          <w:tcPr>
            <w:tcW w:w="996" w:type="dxa"/>
            <w:noWrap w:val="0"/>
            <w:vAlign w:val="center"/>
          </w:tcPr>
          <w:p>
            <w:pPr>
              <w:widowControl/>
              <w:adjustRightInd w:val="0"/>
              <w:snapToGrid w:val="0"/>
              <w:jc w:val="center"/>
              <w:textAlignment w:val="center"/>
              <w:rPr>
                <w:rFonts w:hint="eastAsia"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9.7</w:t>
            </w:r>
          </w:p>
        </w:tc>
        <w:tc>
          <w:tcPr>
            <w:tcW w:w="3189" w:type="dxa"/>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Style w:val="6"/>
                <w:rFonts w:hint="eastAsia" w:ascii="仿宋_GB2312" w:hAnsi="仿宋_GB2312" w:eastAsia="仿宋_GB2312" w:cs="仿宋_GB2312"/>
                <w:color w:val="000000"/>
                <w:sz w:val="18"/>
                <w:szCs w:val="18"/>
                <w:lang w:bidi="ar"/>
              </w:rPr>
              <w:t>0.6—1kg/s</w:t>
            </w:r>
            <w:r>
              <w:rPr>
                <w:rStyle w:val="7"/>
                <w:rFonts w:hint="default" w:ascii="仿宋_GB2312" w:hAnsi="仿宋_GB2312" w:eastAsia="仿宋_GB2312" w:cs="仿宋_GB2312"/>
                <w:color w:val="000000"/>
                <w:sz w:val="18"/>
                <w:szCs w:val="18"/>
                <w:lang w:bidi="ar"/>
              </w:rPr>
              <w:t>自走履带式谷物联合收割机（全喂入）</w:t>
            </w:r>
            <w:r>
              <w:rPr>
                <w:rStyle w:val="6"/>
                <w:rFonts w:hint="eastAsia" w:ascii="仿宋_GB2312" w:hAnsi="仿宋_GB2312" w:eastAsia="仿宋_GB2312" w:cs="仿宋_GB2312"/>
                <w:color w:val="000000"/>
                <w:sz w:val="18"/>
                <w:szCs w:val="18"/>
                <w:lang w:bidi="ar"/>
              </w:rPr>
              <w:t>,</w:t>
            </w:r>
            <w:r>
              <w:rPr>
                <w:rStyle w:val="7"/>
                <w:rFonts w:hint="default" w:ascii="仿宋_GB2312" w:hAnsi="仿宋_GB2312" w:eastAsia="仿宋_GB2312" w:cs="仿宋_GB2312"/>
                <w:color w:val="000000"/>
                <w:sz w:val="18"/>
                <w:szCs w:val="18"/>
                <w:lang w:bidi="ar"/>
              </w:rPr>
              <w:t>包含</w:t>
            </w:r>
            <w:r>
              <w:rPr>
                <w:rStyle w:val="6"/>
                <w:rFonts w:hint="eastAsia" w:ascii="仿宋_GB2312" w:hAnsi="仿宋_GB2312" w:eastAsia="仿宋_GB2312" w:cs="仿宋_GB2312"/>
                <w:color w:val="000000"/>
                <w:sz w:val="18"/>
                <w:szCs w:val="18"/>
                <w:lang w:bidi="ar"/>
              </w:rPr>
              <w:t>1—1.5kg/s</w:t>
            </w:r>
            <w:r>
              <w:rPr>
                <w:rStyle w:val="7"/>
                <w:rFonts w:hint="default" w:ascii="仿宋_GB2312" w:hAnsi="仿宋_GB2312" w:eastAsia="仿宋_GB2312" w:cs="仿宋_GB2312"/>
                <w:color w:val="000000"/>
                <w:sz w:val="18"/>
                <w:szCs w:val="18"/>
                <w:lang w:bidi="ar"/>
              </w:rPr>
              <w:t>自走履带式水稻联合收割机（全喂入）</w:t>
            </w:r>
          </w:p>
        </w:tc>
        <w:tc>
          <w:tcPr>
            <w:tcW w:w="2951" w:type="dxa"/>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Style w:val="6"/>
                <w:rFonts w:hint="eastAsia" w:ascii="仿宋_GB2312" w:hAnsi="仿宋_GB2312" w:eastAsia="仿宋_GB2312" w:cs="仿宋_GB2312"/>
                <w:color w:val="000000"/>
                <w:sz w:val="18"/>
                <w:szCs w:val="18"/>
                <w:lang w:bidi="ar"/>
              </w:rPr>
              <w:t>0.6kg/s</w:t>
            </w:r>
            <w:r>
              <w:rPr>
                <w:rStyle w:val="7"/>
                <w:rFonts w:hint="default" w:ascii="仿宋_GB2312" w:hAnsi="仿宋_GB2312" w:eastAsia="仿宋_GB2312" w:cs="仿宋_GB2312"/>
                <w:color w:val="000000"/>
                <w:sz w:val="18"/>
                <w:szCs w:val="18"/>
                <w:lang w:bidi="ar"/>
              </w:rPr>
              <w:t>≤喂入量＜</w:t>
            </w:r>
            <w:r>
              <w:rPr>
                <w:rStyle w:val="6"/>
                <w:rFonts w:hint="eastAsia" w:ascii="仿宋_GB2312" w:hAnsi="仿宋_GB2312" w:eastAsia="仿宋_GB2312" w:cs="仿宋_GB2312"/>
                <w:color w:val="000000"/>
                <w:sz w:val="18"/>
                <w:szCs w:val="18"/>
                <w:lang w:bidi="ar"/>
              </w:rPr>
              <w:t>1kg/s</w:t>
            </w:r>
            <w:r>
              <w:rPr>
                <w:rStyle w:val="7"/>
                <w:rFonts w:hint="default" w:ascii="仿宋_GB2312" w:hAnsi="仿宋_GB2312" w:eastAsia="仿宋_GB2312" w:cs="仿宋_GB2312"/>
                <w:color w:val="000000"/>
                <w:sz w:val="18"/>
                <w:szCs w:val="18"/>
                <w:lang w:bidi="ar"/>
              </w:rPr>
              <w:t>，</w:t>
            </w:r>
            <w:r>
              <w:rPr>
                <w:rStyle w:val="6"/>
                <w:rFonts w:hint="eastAsia" w:ascii="仿宋_GB2312" w:hAnsi="仿宋_GB2312" w:eastAsia="仿宋_GB2312" w:cs="仿宋_GB2312"/>
                <w:color w:val="000000"/>
                <w:sz w:val="18"/>
                <w:szCs w:val="18"/>
                <w:lang w:bidi="ar"/>
              </w:rPr>
              <w:t>1kg/s</w:t>
            </w:r>
            <w:r>
              <w:rPr>
                <w:rStyle w:val="7"/>
                <w:rFonts w:hint="default" w:ascii="仿宋_GB2312" w:hAnsi="仿宋_GB2312" w:eastAsia="仿宋_GB2312" w:cs="仿宋_GB2312"/>
                <w:color w:val="000000"/>
                <w:sz w:val="18"/>
                <w:szCs w:val="18"/>
                <w:lang w:bidi="ar"/>
              </w:rPr>
              <w:t>≤水稻机喂入量＜</w:t>
            </w:r>
            <w:r>
              <w:rPr>
                <w:rStyle w:val="6"/>
                <w:rFonts w:hint="eastAsia" w:ascii="仿宋_GB2312" w:hAnsi="仿宋_GB2312" w:eastAsia="仿宋_GB2312" w:cs="仿宋_GB2312"/>
                <w:color w:val="000000"/>
                <w:sz w:val="18"/>
                <w:szCs w:val="18"/>
                <w:lang w:bidi="ar"/>
              </w:rPr>
              <w:t>1.5kg/s</w:t>
            </w:r>
            <w:r>
              <w:rPr>
                <w:rStyle w:val="7"/>
                <w:rFonts w:hint="default" w:ascii="仿宋_GB2312" w:hAnsi="仿宋_GB2312" w:eastAsia="仿宋_GB2312" w:cs="仿宋_GB2312"/>
                <w:color w:val="000000"/>
                <w:sz w:val="18"/>
                <w:szCs w:val="18"/>
                <w:lang w:bidi="ar"/>
              </w:rPr>
              <w:t>；自走履带式；喂入方式：全喂入</w:t>
            </w:r>
          </w:p>
        </w:tc>
        <w:tc>
          <w:tcPr>
            <w:tcW w:w="1000" w:type="dxa"/>
            <w:noWrap w:val="0"/>
            <w:vAlign w:val="center"/>
          </w:tcPr>
          <w:p>
            <w:pPr>
              <w:widowControl/>
              <w:adjustRightInd w:val="0"/>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7500</w:t>
            </w:r>
          </w:p>
        </w:tc>
        <w:tc>
          <w:tcPr>
            <w:tcW w:w="1253" w:type="dxa"/>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4" w:hRule="atLeast"/>
          <w:tblHeader/>
          <w:jc w:val="center"/>
        </w:trPr>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01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996" w:type="dxa"/>
            <w:noWrap w:val="0"/>
            <w:vAlign w:val="center"/>
          </w:tcPr>
          <w:p>
            <w:pPr>
              <w:widowControl/>
              <w:adjustRightInd w:val="0"/>
              <w:snapToGrid w:val="0"/>
              <w:jc w:val="center"/>
              <w:textAlignment w:val="center"/>
              <w:rPr>
                <w:rFonts w:hint="eastAsia"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9.8</w:t>
            </w:r>
          </w:p>
        </w:tc>
        <w:tc>
          <w:tcPr>
            <w:tcW w:w="3189" w:type="dxa"/>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Style w:val="6"/>
                <w:rFonts w:hint="eastAsia" w:ascii="仿宋_GB2312" w:hAnsi="仿宋_GB2312" w:eastAsia="仿宋_GB2312" w:cs="仿宋_GB2312"/>
                <w:color w:val="000000"/>
                <w:sz w:val="18"/>
                <w:szCs w:val="18"/>
                <w:lang w:bidi="ar"/>
              </w:rPr>
              <w:t>1—1.5kg/s</w:t>
            </w:r>
            <w:r>
              <w:rPr>
                <w:rStyle w:val="7"/>
                <w:rFonts w:hint="default" w:ascii="仿宋_GB2312" w:hAnsi="仿宋_GB2312" w:eastAsia="仿宋_GB2312" w:cs="仿宋_GB2312"/>
                <w:color w:val="000000"/>
                <w:sz w:val="18"/>
                <w:szCs w:val="18"/>
                <w:lang w:bidi="ar"/>
              </w:rPr>
              <w:t>自走履带式谷物联合收割机（全喂入）</w:t>
            </w:r>
            <w:r>
              <w:rPr>
                <w:rStyle w:val="6"/>
                <w:rFonts w:hint="eastAsia" w:ascii="仿宋_GB2312" w:hAnsi="仿宋_GB2312" w:eastAsia="仿宋_GB2312" w:cs="仿宋_GB2312"/>
                <w:color w:val="000000"/>
                <w:sz w:val="18"/>
                <w:szCs w:val="18"/>
                <w:lang w:bidi="ar"/>
              </w:rPr>
              <w:t>,</w:t>
            </w:r>
            <w:r>
              <w:rPr>
                <w:rStyle w:val="7"/>
                <w:rFonts w:hint="default" w:ascii="仿宋_GB2312" w:hAnsi="仿宋_GB2312" w:eastAsia="仿宋_GB2312" w:cs="仿宋_GB2312"/>
                <w:color w:val="000000"/>
                <w:sz w:val="18"/>
                <w:szCs w:val="18"/>
                <w:lang w:bidi="ar"/>
              </w:rPr>
              <w:t>包含</w:t>
            </w:r>
            <w:r>
              <w:rPr>
                <w:rStyle w:val="6"/>
                <w:rFonts w:hint="eastAsia" w:ascii="仿宋_GB2312" w:hAnsi="仿宋_GB2312" w:eastAsia="仿宋_GB2312" w:cs="仿宋_GB2312"/>
                <w:color w:val="000000"/>
                <w:sz w:val="18"/>
                <w:szCs w:val="18"/>
                <w:lang w:bidi="ar"/>
              </w:rPr>
              <w:t>1.5—2.1kg/s</w:t>
            </w:r>
            <w:r>
              <w:rPr>
                <w:rStyle w:val="7"/>
                <w:rFonts w:hint="default" w:ascii="仿宋_GB2312" w:hAnsi="仿宋_GB2312" w:eastAsia="仿宋_GB2312" w:cs="仿宋_GB2312"/>
                <w:color w:val="000000"/>
                <w:sz w:val="18"/>
                <w:szCs w:val="18"/>
                <w:lang w:bidi="ar"/>
              </w:rPr>
              <w:t>自走履带式水稻联合收割机（全喂入）</w:t>
            </w:r>
          </w:p>
        </w:tc>
        <w:tc>
          <w:tcPr>
            <w:tcW w:w="2951" w:type="dxa"/>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Style w:val="6"/>
                <w:rFonts w:hint="eastAsia" w:ascii="仿宋_GB2312" w:hAnsi="仿宋_GB2312" w:eastAsia="仿宋_GB2312" w:cs="仿宋_GB2312"/>
                <w:color w:val="000000"/>
                <w:sz w:val="18"/>
                <w:szCs w:val="18"/>
                <w:lang w:bidi="ar"/>
              </w:rPr>
              <w:t>1kg/s</w:t>
            </w:r>
            <w:r>
              <w:rPr>
                <w:rStyle w:val="7"/>
                <w:rFonts w:hint="default" w:ascii="仿宋_GB2312" w:hAnsi="仿宋_GB2312" w:eastAsia="仿宋_GB2312" w:cs="仿宋_GB2312"/>
                <w:color w:val="000000"/>
                <w:sz w:val="18"/>
                <w:szCs w:val="18"/>
                <w:lang w:bidi="ar"/>
              </w:rPr>
              <w:t>≤喂入量＜</w:t>
            </w:r>
            <w:r>
              <w:rPr>
                <w:rStyle w:val="6"/>
                <w:rFonts w:hint="eastAsia" w:ascii="仿宋_GB2312" w:hAnsi="仿宋_GB2312" w:eastAsia="仿宋_GB2312" w:cs="仿宋_GB2312"/>
                <w:color w:val="000000"/>
                <w:sz w:val="18"/>
                <w:szCs w:val="18"/>
                <w:lang w:bidi="ar"/>
              </w:rPr>
              <w:t>1.5kg/s</w:t>
            </w:r>
            <w:r>
              <w:rPr>
                <w:rStyle w:val="7"/>
                <w:rFonts w:hint="default" w:ascii="仿宋_GB2312" w:hAnsi="仿宋_GB2312" w:eastAsia="仿宋_GB2312" w:cs="仿宋_GB2312"/>
                <w:color w:val="000000"/>
                <w:sz w:val="18"/>
                <w:szCs w:val="18"/>
                <w:lang w:bidi="ar"/>
              </w:rPr>
              <w:t>，</w:t>
            </w:r>
            <w:r>
              <w:rPr>
                <w:rStyle w:val="6"/>
                <w:rFonts w:hint="eastAsia" w:ascii="仿宋_GB2312" w:hAnsi="仿宋_GB2312" w:eastAsia="仿宋_GB2312" w:cs="仿宋_GB2312"/>
                <w:color w:val="000000"/>
                <w:sz w:val="18"/>
                <w:szCs w:val="18"/>
                <w:lang w:bidi="ar"/>
              </w:rPr>
              <w:t>1.5kg/s</w:t>
            </w:r>
            <w:r>
              <w:rPr>
                <w:rStyle w:val="7"/>
                <w:rFonts w:hint="default" w:ascii="仿宋_GB2312" w:hAnsi="仿宋_GB2312" w:eastAsia="仿宋_GB2312" w:cs="仿宋_GB2312"/>
                <w:color w:val="000000"/>
                <w:sz w:val="18"/>
                <w:szCs w:val="18"/>
                <w:lang w:bidi="ar"/>
              </w:rPr>
              <w:t>≤水稻机喂入量＜</w:t>
            </w:r>
            <w:r>
              <w:rPr>
                <w:rStyle w:val="6"/>
                <w:rFonts w:hint="eastAsia" w:ascii="仿宋_GB2312" w:hAnsi="仿宋_GB2312" w:eastAsia="仿宋_GB2312" w:cs="仿宋_GB2312"/>
                <w:color w:val="000000"/>
                <w:sz w:val="18"/>
                <w:szCs w:val="18"/>
                <w:lang w:bidi="ar"/>
              </w:rPr>
              <w:t>2.1kg/s</w:t>
            </w:r>
            <w:r>
              <w:rPr>
                <w:rStyle w:val="7"/>
                <w:rFonts w:hint="default" w:ascii="仿宋_GB2312" w:hAnsi="仿宋_GB2312" w:eastAsia="仿宋_GB2312" w:cs="仿宋_GB2312"/>
                <w:color w:val="000000"/>
                <w:sz w:val="18"/>
                <w:szCs w:val="18"/>
                <w:lang w:bidi="ar"/>
              </w:rPr>
              <w:t>；自走履带式；喂入方式：全喂入</w:t>
            </w:r>
          </w:p>
        </w:tc>
        <w:tc>
          <w:tcPr>
            <w:tcW w:w="1000" w:type="dxa"/>
            <w:noWrap w:val="0"/>
            <w:vAlign w:val="center"/>
          </w:tcPr>
          <w:p>
            <w:pPr>
              <w:widowControl/>
              <w:adjustRightInd w:val="0"/>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8400</w:t>
            </w:r>
          </w:p>
        </w:tc>
        <w:tc>
          <w:tcPr>
            <w:tcW w:w="1253" w:type="dxa"/>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4" w:hRule="atLeast"/>
          <w:tblHeader/>
          <w:jc w:val="center"/>
        </w:trPr>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01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996" w:type="dxa"/>
            <w:noWrap w:val="0"/>
            <w:vAlign w:val="center"/>
          </w:tcPr>
          <w:p>
            <w:pPr>
              <w:widowControl/>
              <w:adjustRightInd w:val="0"/>
              <w:snapToGrid w:val="0"/>
              <w:jc w:val="center"/>
              <w:textAlignment w:val="center"/>
              <w:rPr>
                <w:rFonts w:hint="eastAsia"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9.9</w:t>
            </w:r>
          </w:p>
        </w:tc>
        <w:tc>
          <w:tcPr>
            <w:tcW w:w="3189" w:type="dxa"/>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Style w:val="6"/>
                <w:rFonts w:hint="eastAsia" w:ascii="仿宋_GB2312" w:hAnsi="仿宋_GB2312" w:eastAsia="仿宋_GB2312" w:cs="仿宋_GB2312"/>
                <w:color w:val="000000"/>
                <w:sz w:val="18"/>
                <w:szCs w:val="18"/>
                <w:lang w:bidi="ar"/>
              </w:rPr>
              <w:t>1.5—2.1kg/s</w:t>
            </w:r>
            <w:r>
              <w:rPr>
                <w:rStyle w:val="7"/>
                <w:rFonts w:hint="default" w:ascii="仿宋_GB2312" w:hAnsi="仿宋_GB2312" w:eastAsia="仿宋_GB2312" w:cs="仿宋_GB2312"/>
                <w:color w:val="000000"/>
                <w:sz w:val="18"/>
                <w:szCs w:val="18"/>
                <w:lang w:bidi="ar"/>
              </w:rPr>
              <w:t>自走履带式谷物联合收割机（全喂入）</w:t>
            </w:r>
            <w:r>
              <w:rPr>
                <w:rStyle w:val="6"/>
                <w:rFonts w:hint="eastAsia" w:ascii="仿宋_GB2312" w:hAnsi="仿宋_GB2312" w:eastAsia="仿宋_GB2312" w:cs="仿宋_GB2312"/>
                <w:color w:val="000000"/>
                <w:sz w:val="18"/>
                <w:szCs w:val="18"/>
                <w:lang w:bidi="ar"/>
              </w:rPr>
              <w:t>,</w:t>
            </w:r>
            <w:r>
              <w:rPr>
                <w:rStyle w:val="7"/>
                <w:rFonts w:hint="default" w:ascii="仿宋_GB2312" w:hAnsi="仿宋_GB2312" w:eastAsia="仿宋_GB2312" w:cs="仿宋_GB2312"/>
                <w:color w:val="000000"/>
                <w:sz w:val="18"/>
                <w:szCs w:val="18"/>
                <w:lang w:bidi="ar"/>
              </w:rPr>
              <w:t>包含</w:t>
            </w:r>
            <w:r>
              <w:rPr>
                <w:rStyle w:val="6"/>
                <w:rFonts w:hint="eastAsia" w:ascii="仿宋_GB2312" w:hAnsi="仿宋_GB2312" w:eastAsia="仿宋_GB2312" w:cs="仿宋_GB2312"/>
                <w:color w:val="000000"/>
                <w:sz w:val="18"/>
                <w:szCs w:val="18"/>
                <w:lang w:bidi="ar"/>
              </w:rPr>
              <w:t>2.1—3kg/s</w:t>
            </w:r>
            <w:r>
              <w:rPr>
                <w:rStyle w:val="7"/>
                <w:rFonts w:hint="default" w:ascii="仿宋_GB2312" w:hAnsi="仿宋_GB2312" w:eastAsia="仿宋_GB2312" w:cs="仿宋_GB2312"/>
                <w:color w:val="000000"/>
                <w:sz w:val="18"/>
                <w:szCs w:val="18"/>
                <w:lang w:bidi="ar"/>
              </w:rPr>
              <w:t>自走履带式水稻联合收割机（全喂入）</w:t>
            </w:r>
          </w:p>
        </w:tc>
        <w:tc>
          <w:tcPr>
            <w:tcW w:w="2951" w:type="dxa"/>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Style w:val="6"/>
                <w:rFonts w:hint="eastAsia" w:ascii="仿宋_GB2312" w:hAnsi="仿宋_GB2312" w:eastAsia="仿宋_GB2312" w:cs="仿宋_GB2312"/>
                <w:color w:val="000000"/>
                <w:sz w:val="18"/>
                <w:szCs w:val="18"/>
                <w:lang w:bidi="ar"/>
              </w:rPr>
              <w:t>1.5kg/s</w:t>
            </w:r>
            <w:r>
              <w:rPr>
                <w:rStyle w:val="7"/>
                <w:rFonts w:hint="default" w:ascii="仿宋_GB2312" w:hAnsi="仿宋_GB2312" w:eastAsia="仿宋_GB2312" w:cs="仿宋_GB2312"/>
                <w:color w:val="000000"/>
                <w:sz w:val="18"/>
                <w:szCs w:val="18"/>
                <w:lang w:bidi="ar"/>
              </w:rPr>
              <w:t>≤喂入量＜</w:t>
            </w:r>
            <w:r>
              <w:rPr>
                <w:rStyle w:val="6"/>
                <w:rFonts w:hint="eastAsia" w:ascii="仿宋_GB2312" w:hAnsi="仿宋_GB2312" w:eastAsia="仿宋_GB2312" w:cs="仿宋_GB2312"/>
                <w:color w:val="000000"/>
                <w:sz w:val="18"/>
                <w:szCs w:val="18"/>
                <w:lang w:bidi="ar"/>
              </w:rPr>
              <w:t>2.1kg/s</w:t>
            </w:r>
            <w:r>
              <w:rPr>
                <w:rStyle w:val="7"/>
                <w:rFonts w:hint="default" w:ascii="仿宋_GB2312" w:hAnsi="仿宋_GB2312" w:eastAsia="仿宋_GB2312" w:cs="仿宋_GB2312"/>
                <w:color w:val="000000"/>
                <w:sz w:val="18"/>
                <w:szCs w:val="18"/>
                <w:lang w:bidi="ar"/>
              </w:rPr>
              <w:t>，</w:t>
            </w:r>
            <w:r>
              <w:rPr>
                <w:rStyle w:val="6"/>
                <w:rFonts w:hint="eastAsia" w:ascii="仿宋_GB2312" w:hAnsi="仿宋_GB2312" w:eastAsia="仿宋_GB2312" w:cs="仿宋_GB2312"/>
                <w:color w:val="000000"/>
                <w:sz w:val="18"/>
                <w:szCs w:val="18"/>
                <w:lang w:bidi="ar"/>
              </w:rPr>
              <w:t>2.1kg/s</w:t>
            </w:r>
            <w:r>
              <w:rPr>
                <w:rStyle w:val="7"/>
                <w:rFonts w:hint="default" w:ascii="仿宋_GB2312" w:hAnsi="仿宋_GB2312" w:eastAsia="仿宋_GB2312" w:cs="仿宋_GB2312"/>
                <w:color w:val="000000"/>
                <w:sz w:val="18"/>
                <w:szCs w:val="18"/>
                <w:lang w:bidi="ar"/>
              </w:rPr>
              <w:t>≤水稻机喂入量＜</w:t>
            </w:r>
            <w:r>
              <w:rPr>
                <w:rStyle w:val="6"/>
                <w:rFonts w:hint="eastAsia" w:ascii="仿宋_GB2312" w:hAnsi="仿宋_GB2312" w:eastAsia="仿宋_GB2312" w:cs="仿宋_GB2312"/>
                <w:color w:val="000000"/>
                <w:sz w:val="18"/>
                <w:szCs w:val="18"/>
                <w:lang w:bidi="ar"/>
              </w:rPr>
              <w:t>3kg/s</w:t>
            </w:r>
            <w:r>
              <w:rPr>
                <w:rStyle w:val="7"/>
                <w:rFonts w:hint="default" w:ascii="仿宋_GB2312" w:hAnsi="仿宋_GB2312" w:eastAsia="仿宋_GB2312" w:cs="仿宋_GB2312"/>
                <w:color w:val="000000"/>
                <w:sz w:val="18"/>
                <w:szCs w:val="18"/>
                <w:lang w:bidi="ar"/>
              </w:rPr>
              <w:t>；自走履带式；喂入方式：全喂入</w:t>
            </w:r>
          </w:p>
        </w:tc>
        <w:tc>
          <w:tcPr>
            <w:tcW w:w="1000" w:type="dxa"/>
            <w:noWrap w:val="0"/>
            <w:vAlign w:val="center"/>
          </w:tcPr>
          <w:p>
            <w:pPr>
              <w:widowControl/>
              <w:adjustRightInd w:val="0"/>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11300</w:t>
            </w:r>
          </w:p>
        </w:tc>
        <w:tc>
          <w:tcPr>
            <w:tcW w:w="1253" w:type="dxa"/>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tblHeader/>
          <w:jc w:val="center"/>
        </w:trPr>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01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996" w:type="dxa"/>
            <w:noWrap w:val="0"/>
            <w:vAlign w:val="center"/>
          </w:tcPr>
          <w:p>
            <w:pPr>
              <w:widowControl/>
              <w:adjustRightInd w:val="0"/>
              <w:snapToGrid w:val="0"/>
              <w:jc w:val="center"/>
              <w:textAlignment w:val="center"/>
              <w:rPr>
                <w:rFonts w:hint="eastAsia"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9.10</w:t>
            </w:r>
          </w:p>
        </w:tc>
        <w:tc>
          <w:tcPr>
            <w:tcW w:w="3189" w:type="dxa"/>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Style w:val="6"/>
                <w:rFonts w:hint="eastAsia" w:ascii="仿宋_GB2312" w:hAnsi="仿宋_GB2312" w:eastAsia="仿宋_GB2312" w:cs="仿宋_GB2312"/>
                <w:color w:val="000000"/>
                <w:sz w:val="18"/>
                <w:szCs w:val="18"/>
                <w:lang w:bidi="ar"/>
              </w:rPr>
              <w:t>2.1—3kg/s</w:t>
            </w:r>
            <w:r>
              <w:rPr>
                <w:rStyle w:val="7"/>
                <w:rFonts w:hint="default" w:ascii="仿宋_GB2312" w:hAnsi="仿宋_GB2312" w:eastAsia="仿宋_GB2312" w:cs="仿宋_GB2312"/>
                <w:color w:val="000000"/>
                <w:sz w:val="18"/>
                <w:szCs w:val="18"/>
                <w:lang w:bidi="ar"/>
              </w:rPr>
              <w:t>自走履带式谷物联合收割机（全喂入）</w:t>
            </w:r>
            <w:r>
              <w:rPr>
                <w:rStyle w:val="6"/>
                <w:rFonts w:hint="eastAsia" w:ascii="仿宋_GB2312" w:hAnsi="仿宋_GB2312" w:eastAsia="仿宋_GB2312" w:cs="仿宋_GB2312"/>
                <w:color w:val="000000"/>
                <w:sz w:val="18"/>
                <w:szCs w:val="18"/>
                <w:lang w:bidi="ar"/>
              </w:rPr>
              <w:t>,</w:t>
            </w:r>
            <w:r>
              <w:rPr>
                <w:rStyle w:val="7"/>
                <w:rFonts w:hint="default" w:ascii="仿宋_GB2312" w:hAnsi="仿宋_GB2312" w:eastAsia="仿宋_GB2312" w:cs="仿宋_GB2312"/>
                <w:color w:val="000000"/>
                <w:sz w:val="18"/>
                <w:szCs w:val="18"/>
                <w:lang w:bidi="ar"/>
              </w:rPr>
              <w:t>包含</w:t>
            </w:r>
            <w:r>
              <w:rPr>
                <w:rStyle w:val="6"/>
                <w:rFonts w:hint="eastAsia" w:ascii="仿宋_GB2312" w:hAnsi="仿宋_GB2312" w:eastAsia="仿宋_GB2312" w:cs="仿宋_GB2312"/>
                <w:color w:val="000000"/>
                <w:sz w:val="18"/>
                <w:szCs w:val="18"/>
                <w:lang w:bidi="ar"/>
              </w:rPr>
              <w:t>3—4kg/s</w:t>
            </w:r>
            <w:r>
              <w:rPr>
                <w:rStyle w:val="7"/>
                <w:rFonts w:hint="default" w:ascii="仿宋_GB2312" w:hAnsi="仿宋_GB2312" w:eastAsia="仿宋_GB2312" w:cs="仿宋_GB2312"/>
                <w:color w:val="000000"/>
                <w:sz w:val="18"/>
                <w:szCs w:val="18"/>
                <w:lang w:bidi="ar"/>
              </w:rPr>
              <w:t>自走履带式水稻联合收割机（全喂入）</w:t>
            </w:r>
          </w:p>
        </w:tc>
        <w:tc>
          <w:tcPr>
            <w:tcW w:w="2951" w:type="dxa"/>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Style w:val="6"/>
                <w:rFonts w:hint="eastAsia" w:ascii="仿宋_GB2312" w:hAnsi="仿宋_GB2312" w:eastAsia="仿宋_GB2312" w:cs="仿宋_GB2312"/>
                <w:color w:val="000000"/>
                <w:sz w:val="18"/>
                <w:szCs w:val="18"/>
                <w:lang w:bidi="ar"/>
              </w:rPr>
              <w:t>2.1kg/s</w:t>
            </w:r>
            <w:r>
              <w:rPr>
                <w:rStyle w:val="7"/>
                <w:rFonts w:hint="default" w:ascii="仿宋_GB2312" w:hAnsi="仿宋_GB2312" w:eastAsia="仿宋_GB2312" w:cs="仿宋_GB2312"/>
                <w:color w:val="000000"/>
                <w:sz w:val="18"/>
                <w:szCs w:val="18"/>
                <w:lang w:bidi="ar"/>
              </w:rPr>
              <w:t>≤喂入量＜</w:t>
            </w:r>
            <w:r>
              <w:rPr>
                <w:rStyle w:val="6"/>
                <w:rFonts w:hint="eastAsia" w:ascii="仿宋_GB2312" w:hAnsi="仿宋_GB2312" w:eastAsia="仿宋_GB2312" w:cs="仿宋_GB2312"/>
                <w:color w:val="000000"/>
                <w:sz w:val="18"/>
                <w:szCs w:val="18"/>
                <w:lang w:bidi="ar"/>
              </w:rPr>
              <w:t>3kg/s</w:t>
            </w:r>
            <w:r>
              <w:rPr>
                <w:rStyle w:val="7"/>
                <w:rFonts w:hint="default" w:ascii="仿宋_GB2312" w:hAnsi="仿宋_GB2312" w:eastAsia="仿宋_GB2312" w:cs="仿宋_GB2312"/>
                <w:color w:val="000000"/>
                <w:sz w:val="18"/>
                <w:szCs w:val="18"/>
                <w:lang w:bidi="ar"/>
              </w:rPr>
              <w:t>，</w:t>
            </w:r>
            <w:r>
              <w:rPr>
                <w:rStyle w:val="6"/>
                <w:rFonts w:hint="eastAsia" w:ascii="仿宋_GB2312" w:hAnsi="仿宋_GB2312" w:eastAsia="仿宋_GB2312" w:cs="仿宋_GB2312"/>
                <w:color w:val="000000"/>
                <w:sz w:val="18"/>
                <w:szCs w:val="18"/>
                <w:lang w:bidi="ar"/>
              </w:rPr>
              <w:t>3kg/s</w:t>
            </w:r>
            <w:r>
              <w:rPr>
                <w:rStyle w:val="7"/>
                <w:rFonts w:hint="default" w:ascii="仿宋_GB2312" w:hAnsi="仿宋_GB2312" w:eastAsia="仿宋_GB2312" w:cs="仿宋_GB2312"/>
                <w:color w:val="000000"/>
                <w:sz w:val="18"/>
                <w:szCs w:val="18"/>
                <w:lang w:bidi="ar"/>
              </w:rPr>
              <w:t>≤水稻机喂入量＜</w:t>
            </w:r>
            <w:r>
              <w:rPr>
                <w:rStyle w:val="6"/>
                <w:rFonts w:hint="eastAsia" w:ascii="仿宋_GB2312" w:hAnsi="仿宋_GB2312" w:eastAsia="仿宋_GB2312" w:cs="仿宋_GB2312"/>
                <w:color w:val="000000"/>
                <w:sz w:val="18"/>
                <w:szCs w:val="18"/>
                <w:lang w:bidi="ar"/>
              </w:rPr>
              <w:t>4kg/s</w:t>
            </w:r>
            <w:r>
              <w:rPr>
                <w:rStyle w:val="7"/>
                <w:rFonts w:hint="default" w:ascii="仿宋_GB2312" w:hAnsi="仿宋_GB2312" w:eastAsia="仿宋_GB2312" w:cs="仿宋_GB2312"/>
                <w:color w:val="000000"/>
                <w:sz w:val="18"/>
                <w:szCs w:val="18"/>
                <w:lang w:bidi="ar"/>
              </w:rPr>
              <w:t>；自走履带式；喂入方式：全喂入</w:t>
            </w:r>
          </w:p>
        </w:tc>
        <w:tc>
          <w:tcPr>
            <w:tcW w:w="1000" w:type="dxa"/>
            <w:noWrap w:val="0"/>
            <w:vAlign w:val="center"/>
          </w:tcPr>
          <w:p>
            <w:pPr>
              <w:widowControl/>
              <w:adjustRightInd w:val="0"/>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24600</w:t>
            </w:r>
          </w:p>
        </w:tc>
        <w:tc>
          <w:tcPr>
            <w:tcW w:w="1253" w:type="dxa"/>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8" w:hRule="atLeast"/>
          <w:tblHeader/>
          <w:jc w:val="center"/>
        </w:trPr>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01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996" w:type="dxa"/>
            <w:noWrap w:val="0"/>
            <w:vAlign w:val="center"/>
          </w:tcPr>
          <w:p>
            <w:pPr>
              <w:widowControl/>
              <w:adjustRightInd w:val="0"/>
              <w:snapToGrid w:val="0"/>
              <w:jc w:val="center"/>
              <w:textAlignment w:val="center"/>
              <w:rPr>
                <w:rFonts w:hint="eastAsia"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9.11</w:t>
            </w:r>
          </w:p>
        </w:tc>
        <w:tc>
          <w:tcPr>
            <w:tcW w:w="3189" w:type="dxa"/>
            <w:noWrap w:val="0"/>
            <w:vAlign w:val="center"/>
          </w:tcPr>
          <w:p>
            <w:pPr>
              <w:widowControl/>
              <w:adjustRightInd w:val="0"/>
              <w:snapToGrid w:val="0"/>
              <w:textAlignment w:val="center"/>
              <w:rPr>
                <w:rStyle w:val="7"/>
                <w:rFonts w:hint="default" w:ascii="仿宋_GB2312" w:hAnsi="仿宋_GB2312" w:eastAsia="仿宋_GB2312" w:cs="仿宋_GB2312"/>
                <w:color w:val="000000"/>
                <w:sz w:val="18"/>
                <w:szCs w:val="18"/>
                <w:lang w:bidi="ar"/>
              </w:rPr>
            </w:pPr>
            <w:r>
              <w:rPr>
                <w:rStyle w:val="7"/>
                <w:rFonts w:hint="default" w:ascii="仿宋_GB2312" w:hAnsi="仿宋_GB2312" w:eastAsia="仿宋_GB2312" w:cs="仿宋_GB2312"/>
                <w:color w:val="000000"/>
                <w:sz w:val="18"/>
                <w:szCs w:val="18"/>
                <w:lang w:bidi="ar"/>
              </w:rPr>
              <w:t>3—4kg/s自走履带式谷物联合收割机（全喂入）,包含4kg/s及以上自走履带式水稻联合收割机（全喂入）</w:t>
            </w:r>
          </w:p>
        </w:tc>
        <w:tc>
          <w:tcPr>
            <w:tcW w:w="2951" w:type="dxa"/>
            <w:noWrap w:val="0"/>
            <w:vAlign w:val="center"/>
          </w:tcPr>
          <w:p>
            <w:pPr>
              <w:widowControl/>
              <w:adjustRightInd w:val="0"/>
              <w:snapToGrid w:val="0"/>
              <w:textAlignment w:val="center"/>
              <w:rPr>
                <w:rStyle w:val="7"/>
                <w:rFonts w:hint="default" w:ascii="仿宋_GB2312" w:hAnsi="仿宋_GB2312" w:eastAsia="仿宋_GB2312" w:cs="仿宋_GB2312"/>
                <w:color w:val="000000"/>
                <w:sz w:val="18"/>
                <w:szCs w:val="18"/>
                <w:lang w:bidi="ar"/>
              </w:rPr>
            </w:pPr>
            <w:r>
              <w:rPr>
                <w:rStyle w:val="7"/>
                <w:rFonts w:hint="default" w:ascii="仿宋_GB2312" w:hAnsi="仿宋_GB2312" w:eastAsia="仿宋_GB2312" w:cs="仿宋_GB2312"/>
                <w:color w:val="000000"/>
                <w:sz w:val="18"/>
                <w:szCs w:val="18"/>
                <w:lang w:bidi="ar"/>
              </w:rPr>
              <w:t>3kg/s≤喂入量＜4kg/s，水稻机喂入量≥4kg/s；自走履带式；喂入方式：全喂入</w:t>
            </w:r>
          </w:p>
        </w:tc>
        <w:tc>
          <w:tcPr>
            <w:tcW w:w="1000" w:type="dxa"/>
            <w:noWrap w:val="0"/>
            <w:vAlign w:val="center"/>
          </w:tcPr>
          <w:p>
            <w:pPr>
              <w:widowControl/>
              <w:adjustRightInd w:val="0"/>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28800</w:t>
            </w:r>
          </w:p>
        </w:tc>
        <w:tc>
          <w:tcPr>
            <w:tcW w:w="1253" w:type="dxa"/>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9" w:hRule="atLeast"/>
          <w:tblHeader/>
          <w:jc w:val="center"/>
        </w:trPr>
        <w:tc>
          <w:tcPr>
            <w:tcW w:w="1359" w:type="dxa"/>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r>
              <w:rPr>
                <w:rFonts w:hint="eastAsia" w:ascii="黑体" w:hAnsi="黑体" w:eastAsia="黑体" w:cs="黑体"/>
                <w:bCs/>
                <w:color w:val="000000"/>
                <w:kern w:val="0"/>
                <w:sz w:val="18"/>
                <w:szCs w:val="18"/>
                <w:lang w:bidi="ar"/>
              </w:rPr>
              <w:t>大类</w:t>
            </w:r>
          </w:p>
        </w:tc>
        <w:tc>
          <w:tcPr>
            <w:tcW w:w="1359" w:type="dxa"/>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r>
              <w:rPr>
                <w:rFonts w:hint="eastAsia" w:ascii="黑体" w:hAnsi="黑体" w:eastAsia="黑体" w:cs="黑体"/>
                <w:bCs/>
                <w:color w:val="000000"/>
                <w:kern w:val="0"/>
                <w:sz w:val="18"/>
                <w:szCs w:val="18"/>
                <w:lang w:bidi="ar"/>
              </w:rPr>
              <w:t>小类</w:t>
            </w:r>
          </w:p>
        </w:tc>
        <w:tc>
          <w:tcPr>
            <w:tcW w:w="1019" w:type="dxa"/>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r>
              <w:rPr>
                <w:rFonts w:hint="eastAsia" w:ascii="黑体" w:hAnsi="黑体" w:eastAsia="黑体" w:cs="黑体"/>
                <w:bCs/>
                <w:color w:val="000000"/>
                <w:kern w:val="0"/>
                <w:sz w:val="18"/>
                <w:szCs w:val="18"/>
                <w:lang w:bidi="ar"/>
              </w:rPr>
              <w:t>品目</w:t>
            </w:r>
          </w:p>
        </w:tc>
        <w:tc>
          <w:tcPr>
            <w:tcW w:w="996" w:type="dxa"/>
            <w:noWrap w:val="0"/>
            <w:vAlign w:val="center"/>
          </w:tcPr>
          <w:p>
            <w:pPr>
              <w:widowControl/>
              <w:adjustRightInd w:val="0"/>
              <w:snapToGrid w:val="0"/>
              <w:jc w:val="center"/>
              <w:textAlignment w:val="center"/>
              <w:rPr>
                <w:rFonts w:hint="eastAsia" w:ascii="黑体" w:hAnsi="黑体" w:eastAsia="黑体" w:cs="黑体"/>
                <w:bCs/>
                <w:color w:val="000000"/>
                <w:sz w:val="18"/>
                <w:szCs w:val="18"/>
              </w:rPr>
            </w:pPr>
            <w:r>
              <w:rPr>
                <w:rFonts w:hint="eastAsia" w:ascii="黑体" w:hAnsi="黑体" w:eastAsia="黑体" w:cs="黑体"/>
                <w:bCs/>
                <w:color w:val="000000"/>
                <w:sz w:val="18"/>
                <w:szCs w:val="18"/>
              </w:rPr>
              <w:t>档次编号</w:t>
            </w:r>
          </w:p>
        </w:tc>
        <w:tc>
          <w:tcPr>
            <w:tcW w:w="3189" w:type="dxa"/>
            <w:noWrap w:val="0"/>
            <w:vAlign w:val="center"/>
          </w:tcPr>
          <w:p>
            <w:pPr>
              <w:widowControl/>
              <w:adjustRightInd w:val="0"/>
              <w:snapToGrid w:val="0"/>
              <w:jc w:val="center"/>
              <w:textAlignment w:val="center"/>
              <w:rPr>
                <w:rFonts w:hint="eastAsia" w:ascii="仿宋_GB2312" w:hAnsi="仿宋_GB2312" w:eastAsia="仿宋_GB2312" w:cs="仿宋_GB2312"/>
                <w:color w:val="000000"/>
                <w:kern w:val="0"/>
                <w:sz w:val="18"/>
                <w:szCs w:val="18"/>
                <w:lang w:bidi="ar"/>
              </w:rPr>
            </w:pPr>
            <w:r>
              <w:rPr>
                <w:rFonts w:hint="eastAsia" w:ascii="黑体" w:hAnsi="黑体" w:eastAsia="黑体" w:cs="黑体"/>
                <w:bCs/>
                <w:color w:val="000000"/>
                <w:sz w:val="18"/>
                <w:szCs w:val="18"/>
              </w:rPr>
              <w:t>档次名称</w:t>
            </w:r>
          </w:p>
        </w:tc>
        <w:tc>
          <w:tcPr>
            <w:tcW w:w="2951" w:type="dxa"/>
            <w:noWrap w:val="0"/>
            <w:vAlign w:val="center"/>
          </w:tcPr>
          <w:p>
            <w:pPr>
              <w:widowControl/>
              <w:adjustRightInd w:val="0"/>
              <w:snapToGrid w:val="0"/>
              <w:jc w:val="center"/>
              <w:textAlignment w:val="center"/>
              <w:rPr>
                <w:rFonts w:hint="eastAsia" w:ascii="仿宋_GB2312" w:hAnsi="仿宋_GB2312" w:eastAsia="仿宋_GB2312" w:cs="仿宋_GB2312"/>
                <w:color w:val="000000"/>
                <w:kern w:val="0"/>
                <w:sz w:val="18"/>
                <w:szCs w:val="18"/>
                <w:lang w:bidi="ar"/>
              </w:rPr>
            </w:pPr>
            <w:r>
              <w:rPr>
                <w:rFonts w:hint="eastAsia" w:ascii="黑体" w:hAnsi="黑体" w:eastAsia="黑体" w:cs="黑体"/>
                <w:bCs/>
                <w:color w:val="000000"/>
                <w:kern w:val="0"/>
                <w:sz w:val="18"/>
                <w:szCs w:val="18"/>
                <w:lang w:bidi="ar"/>
              </w:rPr>
              <w:t>基本配置和参数</w:t>
            </w:r>
          </w:p>
        </w:tc>
        <w:tc>
          <w:tcPr>
            <w:tcW w:w="1000" w:type="dxa"/>
            <w:noWrap w:val="0"/>
            <w:vAlign w:val="center"/>
          </w:tcPr>
          <w:p>
            <w:pPr>
              <w:widowControl/>
              <w:adjustRightInd w:val="0"/>
              <w:snapToGrid w:val="0"/>
              <w:jc w:val="center"/>
              <w:textAlignment w:val="center"/>
              <w:rPr>
                <w:rFonts w:hint="eastAsia" w:ascii="仿宋_GB2312" w:hAnsi="仿宋_GB2312" w:eastAsia="仿宋_GB2312" w:cs="仿宋_GB2312"/>
                <w:color w:val="000000"/>
                <w:kern w:val="0"/>
                <w:sz w:val="18"/>
                <w:szCs w:val="18"/>
                <w:lang w:bidi="ar"/>
              </w:rPr>
            </w:pPr>
            <w:r>
              <w:rPr>
                <w:rFonts w:hint="eastAsia" w:ascii="黑体" w:hAnsi="黑体" w:eastAsia="黑体" w:cs="黑体"/>
                <w:bCs/>
                <w:color w:val="000000"/>
                <w:kern w:val="0"/>
                <w:sz w:val="18"/>
                <w:szCs w:val="18"/>
                <w:lang w:bidi="ar"/>
              </w:rPr>
              <w:t>补贴额（元）</w:t>
            </w:r>
          </w:p>
        </w:tc>
        <w:tc>
          <w:tcPr>
            <w:tcW w:w="1253" w:type="dxa"/>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r>
              <w:rPr>
                <w:rFonts w:hint="eastAsia" w:ascii="黑体" w:hAnsi="黑体" w:eastAsia="黑体" w:cs="黑体"/>
                <w:bCs/>
                <w:color w:val="000000"/>
                <w:kern w:val="0"/>
                <w:sz w:val="18"/>
                <w:szCs w:val="1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5" w:hRule="atLeast"/>
          <w:tblHeader/>
          <w:jc w:val="center"/>
        </w:trPr>
        <w:tc>
          <w:tcPr>
            <w:tcW w:w="1359" w:type="dxa"/>
            <w:vMerge w:val="restart"/>
            <w:noWrap w:val="0"/>
            <w:vAlign w:val="center"/>
          </w:tcPr>
          <w:p>
            <w:pPr>
              <w:widowControl/>
              <w:adjustRightInd w:val="0"/>
              <w:snapToGrid w:val="0"/>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四、收获机械</w:t>
            </w:r>
          </w:p>
        </w:tc>
        <w:tc>
          <w:tcPr>
            <w:tcW w:w="1359" w:type="dxa"/>
            <w:vMerge w:val="restart"/>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r>
              <w:rPr>
                <w:rFonts w:hint="eastAsia" w:ascii="仿宋_GB2312" w:hAnsi="仿宋_GB2312" w:eastAsia="仿宋_GB2312" w:cs="仿宋_GB2312"/>
                <w:bCs/>
                <w:color w:val="000000"/>
                <w:kern w:val="0"/>
                <w:sz w:val="18"/>
                <w:szCs w:val="18"/>
                <w:lang w:bidi="ar"/>
              </w:rPr>
              <w:t>（五）粮食作物收获机械</w:t>
            </w:r>
          </w:p>
        </w:tc>
        <w:tc>
          <w:tcPr>
            <w:tcW w:w="1019" w:type="dxa"/>
            <w:vMerge w:val="restart"/>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r>
              <w:rPr>
                <w:rFonts w:hint="eastAsia" w:ascii="仿宋_GB2312" w:hAnsi="仿宋_GB2312" w:eastAsia="仿宋_GB2312" w:cs="仿宋_GB2312"/>
                <w:bCs/>
                <w:color w:val="000000"/>
                <w:kern w:val="0"/>
                <w:sz w:val="18"/>
                <w:szCs w:val="18"/>
                <w:lang w:bidi="ar"/>
              </w:rPr>
              <w:t>9.谷物联合收割机</w:t>
            </w:r>
          </w:p>
        </w:tc>
        <w:tc>
          <w:tcPr>
            <w:tcW w:w="996" w:type="dxa"/>
            <w:noWrap w:val="0"/>
            <w:vAlign w:val="center"/>
          </w:tcPr>
          <w:p>
            <w:pPr>
              <w:widowControl/>
              <w:adjustRightInd w:val="0"/>
              <w:snapToGrid w:val="0"/>
              <w:jc w:val="center"/>
              <w:textAlignment w:val="center"/>
              <w:rPr>
                <w:rFonts w:hint="eastAsia"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9.12</w:t>
            </w:r>
          </w:p>
        </w:tc>
        <w:tc>
          <w:tcPr>
            <w:tcW w:w="3189" w:type="dxa"/>
            <w:noWrap w:val="0"/>
            <w:vAlign w:val="center"/>
          </w:tcPr>
          <w:p>
            <w:pPr>
              <w:widowControl/>
              <w:adjustRightInd w:val="0"/>
              <w:snapToGrid w:val="0"/>
              <w:textAlignment w:val="center"/>
              <w:rPr>
                <w:rStyle w:val="7"/>
                <w:rFonts w:hint="default" w:ascii="仿宋_GB2312" w:hAnsi="仿宋_GB2312" w:eastAsia="仿宋_GB2312" w:cs="仿宋_GB2312"/>
                <w:color w:val="000000"/>
                <w:sz w:val="18"/>
                <w:szCs w:val="18"/>
                <w:lang w:bidi="ar"/>
              </w:rPr>
            </w:pPr>
            <w:r>
              <w:rPr>
                <w:rStyle w:val="7"/>
                <w:rFonts w:hint="default" w:ascii="仿宋_GB2312" w:hAnsi="仿宋_GB2312" w:eastAsia="仿宋_GB2312" w:cs="仿宋_GB2312"/>
                <w:color w:val="000000"/>
                <w:sz w:val="18"/>
                <w:szCs w:val="18"/>
                <w:lang w:bidi="ar"/>
              </w:rPr>
              <w:t>4kg/s及以上自走履带式谷物联合收割机（全喂入）</w:t>
            </w:r>
          </w:p>
        </w:tc>
        <w:tc>
          <w:tcPr>
            <w:tcW w:w="2951" w:type="dxa"/>
            <w:noWrap w:val="0"/>
            <w:vAlign w:val="center"/>
          </w:tcPr>
          <w:p>
            <w:pPr>
              <w:widowControl/>
              <w:adjustRightInd w:val="0"/>
              <w:snapToGrid w:val="0"/>
              <w:textAlignment w:val="center"/>
              <w:rPr>
                <w:rStyle w:val="7"/>
                <w:rFonts w:hint="default" w:ascii="仿宋_GB2312" w:hAnsi="仿宋_GB2312" w:eastAsia="仿宋_GB2312" w:cs="仿宋_GB2312"/>
                <w:color w:val="000000"/>
                <w:sz w:val="18"/>
                <w:szCs w:val="18"/>
                <w:lang w:bidi="ar"/>
              </w:rPr>
            </w:pPr>
            <w:r>
              <w:rPr>
                <w:rStyle w:val="7"/>
                <w:rFonts w:hint="default" w:ascii="仿宋_GB2312" w:hAnsi="仿宋_GB2312" w:eastAsia="仿宋_GB2312" w:cs="仿宋_GB2312"/>
                <w:color w:val="000000"/>
                <w:sz w:val="18"/>
                <w:szCs w:val="18"/>
                <w:lang w:bidi="ar"/>
              </w:rPr>
              <w:t>喂入量≥4kg/s；自走履带式；喂入方式：全喂入</w:t>
            </w:r>
          </w:p>
        </w:tc>
        <w:tc>
          <w:tcPr>
            <w:tcW w:w="1000" w:type="dxa"/>
            <w:noWrap w:val="0"/>
            <w:vAlign w:val="center"/>
          </w:tcPr>
          <w:p>
            <w:pPr>
              <w:widowControl/>
              <w:adjustRightInd w:val="0"/>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31300</w:t>
            </w:r>
          </w:p>
        </w:tc>
        <w:tc>
          <w:tcPr>
            <w:tcW w:w="1253" w:type="dxa"/>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5" w:hRule="atLeast"/>
          <w:tblHeader/>
          <w:jc w:val="center"/>
        </w:trPr>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01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996" w:type="dxa"/>
            <w:noWrap w:val="0"/>
            <w:vAlign w:val="center"/>
          </w:tcPr>
          <w:p>
            <w:pPr>
              <w:widowControl/>
              <w:adjustRightInd w:val="0"/>
              <w:snapToGrid w:val="0"/>
              <w:jc w:val="center"/>
              <w:textAlignment w:val="center"/>
              <w:rPr>
                <w:rFonts w:hint="eastAsia"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9.13</w:t>
            </w:r>
          </w:p>
        </w:tc>
        <w:tc>
          <w:tcPr>
            <w:tcW w:w="3189" w:type="dxa"/>
            <w:noWrap w:val="0"/>
            <w:vAlign w:val="center"/>
          </w:tcPr>
          <w:p>
            <w:pPr>
              <w:widowControl/>
              <w:adjustRightInd w:val="0"/>
              <w:snapToGrid w:val="0"/>
              <w:textAlignment w:val="center"/>
              <w:rPr>
                <w:rStyle w:val="7"/>
                <w:rFonts w:hint="default" w:ascii="仿宋_GB2312" w:hAnsi="仿宋_GB2312" w:eastAsia="仿宋_GB2312" w:cs="仿宋_GB2312"/>
                <w:color w:val="000000"/>
                <w:sz w:val="18"/>
                <w:szCs w:val="18"/>
                <w:lang w:bidi="ar"/>
              </w:rPr>
            </w:pPr>
            <w:r>
              <w:rPr>
                <w:rStyle w:val="7"/>
                <w:rFonts w:hint="default" w:ascii="仿宋_GB2312" w:hAnsi="仿宋_GB2312" w:eastAsia="仿宋_GB2312" w:cs="仿宋_GB2312"/>
                <w:color w:val="000000"/>
                <w:sz w:val="18"/>
                <w:szCs w:val="18"/>
                <w:lang w:bidi="ar"/>
              </w:rPr>
              <w:t>3行35马力及以上半喂入联合收割机</w:t>
            </w:r>
          </w:p>
        </w:tc>
        <w:tc>
          <w:tcPr>
            <w:tcW w:w="2951" w:type="dxa"/>
            <w:noWrap w:val="0"/>
            <w:vAlign w:val="center"/>
          </w:tcPr>
          <w:p>
            <w:pPr>
              <w:widowControl/>
              <w:adjustRightInd w:val="0"/>
              <w:snapToGrid w:val="0"/>
              <w:textAlignment w:val="center"/>
              <w:rPr>
                <w:rStyle w:val="7"/>
                <w:rFonts w:hint="default" w:ascii="仿宋_GB2312" w:hAnsi="仿宋_GB2312" w:eastAsia="仿宋_GB2312" w:cs="仿宋_GB2312"/>
                <w:color w:val="000000"/>
                <w:sz w:val="18"/>
                <w:szCs w:val="18"/>
                <w:lang w:bidi="ar"/>
              </w:rPr>
            </w:pPr>
            <w:r>
              <w:rPr>
                <w:rStyle w:val="7"/>
                <w:rFonts w:hint="default" w:ascii="仿宋_GB2312" w:hAnsi="仿宋_GB2312" w:eastAsia="仿宋_GB2312" w:cs="仿宋_GB2312"/>
                <w:color w:val="000000"/>
                <w:sz w:val="18"/>
                <w:szCs w:val="18"/>
                <w:lang w:bidi="ar"/>
              </w:rPr>
              <w:t>收获行数：3行；喂入方式：半喂入；功率≥35马力</w:t>
            </w:r>
          </w:p>
        </w:tc>
        <w:tc>
          <w:tcPr>
            <w:tcW w:w="1000" w:type="dxa"/>
            <w:noWrap w:val="0"/>
            <w:vAlign w:val="center"/>
          </w:tcPr>
          <w:p>
            <w:pPr>
              <w:widowControl/>
              <w:adjustRightInd w:val="0"/>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17600</w:t>
            </w:r>
          </w:p>
        </w:tc>
        <w:tc>
          <w:tcPr>
            <w:tcW w:w="1253" w:type="dxa"/>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5" w:hRule="atLeast"/>
          <w:tblHeader/>
          <w:jc w:val="center"/>
        </w:trPr>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01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996" w:type="dxa"/>
            <w:noWrap w:val="0"/>
            <w:vAlign w:val="center"/>
          </w:tcPr>
          <w:p>
            <w:pPr>
              <w:widowControl/>
              <w:adjustRightInd w:val="0"/>
              <w:snapToGrid w:val="0"/>
              <w:jc w:val="center"/>
              <w:textAlignment w:val="center"/>
              <w:rPr>
                <w:rFonts w:hint="eastAsia"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9.14</w:t>
            </w:r>
          </w:p>
        </w:tc>
        <w:tc>
          <w:tcPr>
            <w:tcW w:w="3189" w:type="dxa"/>
            <w:noWrap w:val="0"/>
            <w:vAlign w:val="center"/>
          </w:tcPr>
          <w:p>
            <w:pPr>
              <w:widowControl/>
              <w:adjustRightInd w:val="0"/>
              <w:snapToGrid w:val="0"/>
              <w:textAlignment w:val="center"/>
              <w:rPr>
                <w:rStyle w:val="7"/>
                <w:rFonts w:hint="default" w:ascii="仿宋_GB2312" w:hAnsi="仿宋_GB2312" w:eastAsia="仿宋_GB2312" w:cs="仿宋_GB2312"/>
                <w:color w:val="000000"/>
                <w:sz w:val="18"/>
                <w:szCs w:val="18"/>
                <w:lang w:bidi="ar"/>
              </w:rPr>
            </w:pPr>
            <w:r>
              <w:rPr>
                <w:rStyle w:val="7"/>
                <w:rFonts w:hint="default" w:ascii="仿宋_GB2312" w:hAnsi="仿宋_GB2312" w:eastAsia="仿宋_GB2312" w:cs="仿宋_GB2312"/>
                <w:color w:val="000000"/>
                <w:sz w:val="18"/>
                <w:szCs w:val="18"/>
                <w:lang w:bidi="ar"/>
              </w:rPr>
              <w:t>4行及以上35马力及以上半喂入联合收割机</w:t>
            </w:r>
          </w:p>
        </w:tc>
        <w:tc>
          <w:tcPr>
            <w:tcW w:w="2951" w:type="dxa"/>
            <w:noWrap w:val="0"/>
            <w:vAlign w:val="center"/>
          </w:tcPr>
          <w:p>
            <w:pPr>
              <w:widowControl/>
              <w:adjustRightInd w:val="0"/>
              <w:snapToGrid w:val="0"/>
              <w:textAlignment w:val="center"/>
              <w:rPr>
                <w:rStyle w:val="7"/>
                <w:rFonts w:hint="default" w:ascii="仿宋_GB2312" w:hAnsi="仿宋_GB2312" w:eastAsia="仿宋_GB2312" w:cs="仿宋_GB2312"/>
                <w:color w:val="000000"/>
                <w:sz w:val="18"/>
                <w:szCs w:val="18"/>
                <w:lang w:bidi="ar"/>
              </w:rPr>
            </w:pPr>
            <w:r>
              <w:rPr>
                <w:rStyle w:val="7"/>
                <w:rFonts w:hint="default" w:ascii="仿宋_GB2312" w:hAnsi="仿宋_GB2312" w:eastAsia="仿宋_GB2312" w:cs="仿宋_GB2312"/>
                <w:color w:val="000000"/>
                <w:sz w:val="18"/>
                <w:szCs w:val="18"/>
                <w:lang w:bidi="ar"/>
              </w:rPr>
              <w:t>收获行数≥4行；喂入方式：半喂入；功率≥35马力</w:t>
            </w:r>
          </w:p>
        </w:tc>
        <w:tc>
          <w:tcPr>
            <w:tcW w:w="1000" w:type="dxa"/>
            <w:noWrap w:val="0"/>
            <w:vAlign w:val="center"/>
          </w:tcPr>
          <w:p>
            <w:pPr>
              <w:widowControl/>
              <w:adjustRightInd w:val="0"/>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50000</w:t>
            </w:r>
          </w:p>
        </w:tc>
        <w:tc>
          <w:tcPr>
            <w:tcW w:w="1253" w:type="dxa"/>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9" w:hRule="atLeast"/>
          <w:tblHeader/>
          <w:jc w:val="center"/>
        </w:trPr>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color w:val="000000"/>
                <w:kern w:val="0"/>
                <w:sz w:val="18"/>
                <w:szCs w:val="18"/>
                <w:lang w:bidi="ar"/>
              </w:rPr>
            </w:pPr>
          </w:p>
        </w:tc>
        <w:tc>
          <w:tcPr>
            <w:tcW w:w="1359" w:type="dxa"/>
            <w:vMerge w:val="restart"/>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r>
              <w:rPr>
                <w:rFonts w:hint="eastAsia" w:ascii="仿宋_GB2312" w:hAnsi="仿宋_GB2312" w:eastAsia="仿宋_GB2312" w:cs="仿宋_GB2312"/>
                <w:bCs/>
                <w:color w:val="000000"/>
                <w:kern w:val="0"/>
                <w:sz w:val="18"/>
                <w:szCs w:val="18"/>
                <w:lang w:bidi="ar"/>
              </w:rPr>
              <w:t>（七）</w:t>
            </w:r>
            <w:r>
              <w:rPr>
                <w:rFonts w:hint="eastAsia" w:ascii="仿宋_GB2312" w:hAnsi="仿宋_GB2312" w:eastAsia="仿宋_GB2312" w:cs="仿宋_GB2312"/>
                <w:color w:val="000000"/>
                <w:kern w:val="0"/>
                <w:sz w:val="18"/>
                <w:szCs w:val="18"/>
                <w:lang w:bidi="ar"/>
              </w:rPr>
              <w:t>茎秆收集处理机械</w:t>
            </w:r>
          </w:p>
        </w:tc>
        <w:tc>
          <w:tcPr>
            <w:tcW w:w="1019" w:type="dxa"/>
            <w:vMerge w:val="restart"/>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r>
              <w:rPr>
                <w:rFonts w:hint="eastAsia" w:ascii="仿宋_GB2312" w:hAnsi="仿宋_GB2312" w:eastAsia="仿宋_GB2312" w:cs="仿宋_GB2312"/>
                <w:bCs/>
                <w:color w:val="000000"/>
                <w:kern w:val="0"/>
                <w:sz w:val="18"/>
                <w:szCs w:val="18"/>
                <w:lang w:bidi="ar"/>
              </w:rPr>
              <w:t>12.</w:t>
            </w:r>
            <w:r>
              <w:rPr>
                <w:rFonts w:hint="eastAsia" w:ascii="仿宋_GB2312" w:hAnsi="仿宋_GB2312" w:eastAsia="仿宋_GB2312" w:cs="仿宋_GB2312"/>
                <w:color w:val="000000"/>
                <w:kern w:val="0"/>
                <w:sz w:val="18"/>
                <w:szCs w:val="18"/>
                <w:lang w:bidi="ar"/>
              </w:rPr>
              <w:t>秸秆粉碎还田机</w:t>
            </w:r>
          </w:p>
        </w:tc>
        <w:tc>
          <w:tcPr>
            <w:tcW w:w="996" w:type="dxa"/>
            <w:noWrap w:val="0"/>
            <w:vAlign w:val="center"/>
          </w:tcPr>
          <w:p>
            <w:pPr>
              <w:widowControl/>
              <w:adjustRightInd w:val="0"/>
              <w:snapToGrid w:val="0"/>
              <w:jc w:val="center"/>
              <w:textAlignment w:val="center"/>
              <w:rPr>
                <w:rFonts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12.1</w:t>
            </w:r>
          </w:p>
        </w:tc>
        <w:tc>
          <w:tcPr>
            <w:tcW w:w="3189" w:type="dxa"/>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1—1.5m秸秆粉碎还田机</w:t>
            </w:r>
          </w:p>
        </w:tc>
        <w:tc>
          <w:tcPr>
            <w:tcW w:w="2951" w:type="dxa"/>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1m≤作业幅宽＜1.5m</w:t>
            </w:r>
          </w:p>
        </w:tc>
        <w:tc>
          <w:tcPr>
            <w:tcW w:w="1000" w:type="dxa"/>
            <w:noWrap w:val="0"/>
            <w:vAlign w:val="center"/>
          </w:tcPr>
          <w:p>
            <w:pPr>
              <w:widowControl/>
              <w:adjustRightInd w:val="0"/>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900</w:t>
            </w:r>
          </w:p>
        </w:tc>
        <w:tc>
          <w:tcPr>
            <w:tcW w:w="1253" w:type="dxa"/>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tblHeader/>
          <w:jc w:val="center"/>
        </w:trPr>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01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996" w:type="dxa"/>
            <w:noWrap w:val="0"/>
            <w:vAlign w:val="center"/>
          </w:tcPr>
          <w:p>
            <w:pPr>
              <w:widowControl/>
              <w:adjustRightInd w:val="0"/>
              <w:snapToGrid w:val="0"/>
              <w:jc w:val="center"/>
              <w:textAlignment w:val="center"/>
              <w:rPr>
                <w:rFonts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12.2</w:t>
            </w:r>
          </w:p>
        </w:tc>
        <w:tc>
          <w:tcPr>
            <w:tcW w:w="3189" w:type="dxa"/>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Style w:val="6"/>
                <w:rFonts w:hint="eastAsia" w:ascii="仿宋_GB2312" w:hAnsi="仿宋_GB2312" w:eastAsia="仿宋_GB2312" w:cs="仿宋_GB2312"/>
                <w:color w:val="000000"/>
                <w:sz w:val="18"/>
                <w:szCs w:val="18"/>
                <w:lang w:bidi="ar"/>
              </w:rPr>
              <w:t>1.5—2m</w:t>
            </w:r>
            <w:r>
              <w:rPr>
                <w:rStyle w:val="7"/>
                <w:rFonts w:hint="default" w:ascii="仿宋_GB2312" w:hAnsi="仿宋_GB2312" w:eastAsia="仿宋_GB2312" w:cs="仿宋_GB2312"/>
                <w:color w:val="000000"/>
                <w:sz w:val="18"/>
                <w:szCs w:val="18"/>
                <w:lang w:bidi="ar"/>
              </w:rPr>
              <w:t>秸秆粉碎还田机</w:t>
            </w:r>
          </w:p>
        </w:tc>
        <w:tc>
          <w:tcPr>
            <w:tcW w:w="2951" w:type="dxa"/>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Style w:val="6"/>
                <w:rFonts w:hint="eastAsia" w:ascii="仿宋_GB2312" w:hAnsi="仿宋_GB2312" w:eastAsia="仿宋_GB2312" w:cs="仿宋_GB2312"/>
                <w:color w:val="000000"/>
                <w:sz w:val="18"/>
                <w:szCs w:val="18"/>
                <w:lang w:bidi="ar"/>
              </w:rPr>
              <w:t>1.5m</w:t>
            </w:r>
            <w:r>
              <w:rPr>
                <w:rStyle w:val="7"/>
                <w:rFonts w:hint="default" w:ascii="仿宋_GB2312" w:hAnsi="仿宋_GB2312" w:eastAsia="仿宋_GB2312" w:cs="仿宋_GB2312"/>
                <w:color w:val="000000"/>
                <w:sz w:val="18"/>
                <w:szCs w:val="18"/>
                <w:lang w:bidi="ar"/>
              </w:rPr>
              <w:t>≤作业幅宽＜</w:t>
            </w:r>
            <w:r>
              <w:rPr>
                <w:rStyle w:val="6"/>
                <w:rFonts w:hint="eastAsia" w:ascii="仿宋_GB2312" w:hAnsi="仿宋_GB2312" w:eastAsia="仿宋_GB2312" w:cs="仿宋_GB2312"/>
                <w:color w:val="000000"/>
                <w:sz w:val="18"/>
                <w:szCs w:val="18"/>
                <w:lang w:bidi="ar"/>
              </w:rPr>
              <w:t>2m</w:t>
            </w:r>
          </w:p>
        </w:tc>
        <w:tc>
          <w:tcPr>
            <w:tcW w:w="1000" w:type="dxa"/>
            <w:noWrap w:val="0"/>
            <w:vAlign w:val="center"/>
          </w:tcPr>
          <w:p>
            <w:pPr>
              <w:widowControl/>
              <w:adjustRightInd w:val="0"/>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1800</w:t>
            </w:r>
          </w:p>
        </w:tc>
        <w:tc>
          <w:tcPr>
            <w:tcW w:w="1253" w:type="dxa"/>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6" w:hRule="atLeast"/>
          <w:tblHeader/>
          <w:jc w:val="center"/>
        </w:trPr>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01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996" w:type="dxa"/>
            <w:noWrap w:val="0"/>
            <w:vAlign w:val="center"/>
          </w:tcPr>
          <w:p>
            <w:pPr>
              <w:widowControl/>
              <w:adjustRightInd w:val="0"/>
              <w:snapToGrid w:val="0"/>
              <w:jc w:val="center"/>
              <w:textAlignment w:val="center"/>
              <w:rPr>
                <w:rFonts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12.3</w:t>
            </w:r>
          </w:p>
        </w:tc>
        <w:tc>
          <w:tcPr>
            <w:tcW w:w="3189" w:type="dxa"/>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Style w:val="6"/>
                <w:rFonts w:hint="eastAsia" w:ascii="仿宋_GB2312" w:hAnsi="仿宋_GB2312" w:eastAsia="仿宋_GB2312" w:cs="仿宋_GB2312"/>
                <w:color w:val="000000"/>
                <w:sz w:val="18"/>
                <w:szCs w:val="18"/>
                <w:lang w:bidi="ar"/>
              </w:rPr>
              <w:t>2—2.5m</w:t>
            </w:r>
            <w:r>
              <w:rPr>
                <w:rStyle w:val="7"/>
                <w:rFonts w:hint="default" w:ascii="仿宋_GB2312" w:hAnsi="仿宋_GB2312" w:eastAsia="仿宋_GB2312" w:cs="仿宋_GB2312"/>
                <w:color w:val="000000"/>
                <w:sz w:val="18"/>
                <w:szCs w:val="18"/>
                <w:lang w:bidi="ar"/>
              </w:rPr>
              <w:t>秸秆粉碎还田机</w:t>
            </w:r>
          </w:p>
        </w:tc>
        <w:tc>
          <w:tcPr>
            <w:tcW w:w="2951" w:type="dxa"/>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Style w:val="6"/>
                <w:rFonts w:hint="eastAsia" w:ascii="仿宋_GB2312" w:hAnsi="仿宋_GB2312" w:eastAsia="仿宋_GB2312" w:cs="仿宋_GB2312"/>
                <w:color w:val="000000"/>
                <w:sz w:val="18"/>
                <w:szCs w:val="18"/>
                <w:lang w:bidi="ar"/>
              </w:rPr>
              <w:t>2m</w:t>
            </w:r>
            <w:r>
              <w:rPr>
                <w:rStyle w:val="7"/>
                <w:rFonts w:hint="default" w:ascii="仿宋_GB2312" w:hAnsi="仿宋_GB2312" w:eastAsia="仿宋_GB2312" w:cs="仿宋_GB2312"/>
                <w:color w:val="000000"/>
                <w:sz w:val="18"/>
                <w:szCs w:val="18"/>
                <w:lang w:bidi="ar"/>
              </w:rPr>
              <w:t>≤作业幅宽＜2.5m</w:t>
            </w:r>
          </w:p>
        </w:tc>
        <w:tc>
          <w:tcPr>
            <w:tcW w:w="1000" w:type="dxa"/>
            <w:noWrap w:val="0"/>
            <w:vAlign w:val="center"/>
          </w:tcPr>
          <w:p>
            <w:pPr>
              <w:widowControl/>
              <w:adjustRightInd w:val="0"/>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2100</w:t>
            </w:r>
          </w:p>
        </w:tc>
        <w:tc>
          <w:tcPr>
            <w:tcW w:w="1253" w:type="dxa"/>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blHeader/>
          <w:jc w:val="center"/>
        </w:trPr>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01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996" w:type="dxa"/>
            <w:noWrap w:val="0"/>
            <w:vAlign w:val="center"/>
          </w:tcPr>
          <w:p>
            <w:pPr>
              <w:widowControl/>
              <w:adjustRightInd w:val="0"/>
              <w:snapToGrid w:val="0"/>
              <w:jc w:val="center"/>
              <w:textAlignment w:val="center"/>
              <w:rPr>
                <w:rFonts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12.4</w:t>
            </w:r>
          </w:p>
        </w:tc>
        <w:tc>
          <w:tcPr>
            <w:tcW w:w="3189" w:type="dxa"/>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Style w:val="6"/>
                <w:rFonts w:hint="eastAsia" w:ascii="仿宋_GB2312" w:hAnsi="仿宋_GB2312" w:eastAsia="仿宋_GB2312" w:cs="仿宋_GB2312"/>
                <w:color w:val="000000"/>
                <w:sz w:val="18"/>
                <w:szCs w:val="18"/>
                <w:lang w:bidi="ar"/>
              </w:rPr>
              <w:t>2.5m</w:t>
            </w:r>
            <w:r>
              <w:rPr>
                <w:rStyle w:val="7"/>
                <w:rFonts w:hint="default" w:ascii="仿宋_GB2312" w:hAnsi="仿宋_GB2312" w:eastAsia="仿宋_GB2312" w:cs="仿宋_GB2312"/>
                <w:color w:val="000000"/>
                <w:sz w:val="18"/>
                <w:szCs w:val="18"/>
                <w:lang w:bidi="ar"/>
              </w:rPr>
              <w:t>及以上秸秆粉碎还田机</w:t>
            </w:r>
          </w:p>
        </w:tc>
        <w:tc>
          <w:tcPr>
            <w:tcW w:w="2951" w:type="dxa"/>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Style w:val="7"/>
                <w:rFonts w:hint="default" w:ascii="仿宋_GB2312" w:hAnsi="仿宋_GB2312" w:eastAsia="仿宋_GB2312" w:cs="仿宋_GB2312"/>
                <w:color w:val="000000"/>
                <w:sz w:val="18"/>
                <w:szCs w:val="18"/>
                <w:lang w:bidi="ar"/>
              </w:rPr>
              <w:t>作业幅宽≥</w:t>
            </w:r>
            <w:r>
              <w:rPr>
                <w:rStyle w:val="6"/>
                <w:rFonts w:hint="eastAsia" w:ascii="仿宋_GB2312" w:hAnsi="仿宋_GB2312" w:eastAsia="仿宋_GB2312" w:cs="仿宋_GB2312"/>
                <w:color w:val="000000"/>
                <w:sz w:val="18"/>
                <w:szCs w:val="18"/>
                <w:lang w:bidi="ar"/>
              </w:rPr>
              <w:t>2.5m</w:t>
            </w:r>
          </w:p>
        </w:tc>
        <w:tc>
          <w:tcPr>
            <w:tcW w:w="1000" w:type="dxa"/>
            <w:noWrap w:val="0"/>
            <w:vAlign w:val="center"/>
          </w:tcPr>
          <w:p>
            <w:pPr>
              <w:widowControl/>
              <w:adjustRightInd w:val="0"/>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2700</w:t>
            </w:r>
          </w:p>
        </w:tc>
        <w:tc>
          <w:tcPr>
            <w:tcW w:w="1253" w:type="dxa"/>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4" w:hRule="atLeast"/>
          <w:tblHeader/>
          <w:jc w:val="center"/>
        </w:trPr>
        <w:tc>
          <w:tcPr>
            <w:tcW w:w="1359" w:type="dxa"/>
            <w:vMerge w:val="restart"/>
            <w:noWrap w:val="0"/>
            <w:vAlign w:val="center"/>
          </w:tcPr>
          <w:p>
            <w:pPr>
              <w:widowControl/>
              <w:adjustRightInd w:val="0"/>
              <w:snapToGrid w:val="0"/>
              <w:jc w:val="center"/>
              <w:textAlignment w:val="center"/>
              <w:rPr>
                <w:rFonts w:hint="eastAsia" w:ascii="仿宋_GB2312" w:hAnsi="仿宋_GB2312" w:eastAsia="仿宋_GB2312" w:cs="仿宋_GB2312"/>
                <w:bCs/>
                <w:color w:val="000000"/>
                <w:sz w:val="18"/>
                <w:szCs w:val="18"/>
                <w:lang w:bidi="ar"/>
              </w:rPr>
            </w:pPr>
            <w:r>
              <w:rPr>
                <w:rFonts w:hint="eastAsia" w:ascii="仿宋_GB2312" w:hAnsi="仿宋_GB2312" w:eastAsia="仿宋_GB2312" w:cs="仿宋_GB2312"/>
                <w:bCs/>
                <w:color w:val="000000"/>
                <w:kern w:val="0"/>
                <w:sz w:val="18"/>
                <w:szCs w:val="18"/>
                <w:lang w:bidi="ar"/>
              </w:rPr>
              <w:t>五、饲料（草）收获加工运输设备</w:t>
            </w:r>
          </w:p>
        </w:tc>
        <w:tc>
          <w:tcPr>
            <w:tcW w:w="1359" w:type="dxa"/>
            <w:vMerge w:val="restart"/>
            <w:noWrap w:val="0"/>
            <w:vAlign w:val="center"/>
          </w:tcPr>
          <w:p>
            <w:pPr>
              <w:widowControl/>
              <w:adjustRightInd w:val="0"/>
              <w:snapToGrid w:val="0"/>
              <w:jc w:val="center"/>
              <w:textAlignment w:val="center"/>
              <w:rPr>
                <w:rFonts w:hint="eastAsia" w:ascii="仿宋_GB2312" w:hAnsi="仿宋_GB2312" w:eastAsia="仿宋_GB2312" w:cs="仿宋_GB2312"/>
                <w:bCs/>
                <w:color w:val="000000"/>
                <w:sz w:val="18"/>
                <w:szCs w:val="18"/>
                <w:lang w:bidi="ar"/>
              </w:rPr>
            </w:pPr>
            <w:r>
              <w:rPr>
                <w:rFonts w:hint="eastAsia" w:ascii="仿宋_GB2312" w:hAnsi="仿宋_GB2312" w:eastAsia="仿宋_GB2312" w:cs="仿宋_GB2312"/>
                <w:bCs/>
                <w:color w:val="000000"/>
                <w:kern w:val="0"/>
                <w:sz w:val="18"/>
                <w:szCs w:val="18"/>
                <w:lang w:bidi="ar"/>
              </w:rPr>
              <w:t>（八）饲料（草）收获机械</w:t>
            </w:r>
          </w:p>
        </w:tc>
        <w:tc>
          <w:tcPr>
            <w:tcW w:w="1019" w:type="dxa"/>
            <w:vMerge w:val="restart"/>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r>
              <w:rPr>
                <w:rFonts w:hint="eastAsia" w:ascii="仿宋_GB2312" w:hAnsi="仿宋_GB2312" w:eastAsia="仿宋_GB2312" w:cs="仿宋_GB2312"/>
                <w:bCs/>
                <w:color w:val="000000"/>
                <w:kern w:val="0"/>
                <w:sz w:val="18"/>
                <w:szCs w:val="18"/>
                <w:lang w:bidi="ar"/>
              </w:rPr>
              <w:t>13.打（压）捆机</w:t>
            </w:r>
          </w:p>
        </w:tc>
        <w:tc>
          <w:tcPr>
            <w:tcW w:w="996" w:type="dxa"/>
            <w:noWrap w:val="0"/>
            <w:vAlign w:val="center"/>
          </w:tcPr>
          <w:p>
            <w:pPr>
              <w:widowControl/>
              <w:adjustRightInd w:val="0"/>
              <w:snapToGrid w:val="0"/>
              <w:jc w:val="center"/>
              <w:textAlignment w:val="center"/>
              <w:rPr>
                <w:rFonts w:hint="eastAsia"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13.3</w:t>
            </w:r>
          </w:p>
        </w:tc>
        <w:tc>
          <w:tcPr>
            <w:tcW w:w="3189" w:type="dxa"/>
            <w:noWrap w:val="0"/>
            <w:vAlign w:val="center"/>
          </w:tcPr>
          <w:p>
            <w:pPr>
              <w:widowControl/>
              <w:adjustRightInd w:val="0"/>
              <w:snapToGrid w:val="0"/>
              <w:textAlignment w:val="center"/>
              <w:rPr>
                <w:rFonts w:hint="eastAsia"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压缩室截面积（宽×高）0.154m2及以上方捆捡拾压捆机</w:t>
            </w:r>
          </w:p>
        </w:tc>
        <w:tc>
          <w:tcPr>
            <w:tcW w:w="2951" w:type="dxa"/>
            <w:noWrap w:val="0"/>
            <w:vAlign w:val="center"/>
          </w:tcPr>
          <w:p>
            <w:pPr>
              <w:widowControl/>
              <w:adjustRightInd w:val="0"/>
              <w:snapToGrid w:val="0"/>
              <w:textAlignment w:val="center"/>
              <w:rPr>
                <w:rFonts w:hint="eastAsia" w:ascii="仿宋_GB2312" w:hAnsi="仿宋_GB2312" w:eastAsia="仿宋_GB2312" w:cs="仿宋_GB2312"/>
                <w:bCs/>
                <w:color w:val="000000"/>
                <w:sz w:val="18"/>
                <w:szCs w:val="18"/>
                <w:lang w:bidi="ar"/>
              </w:rPr>
            </w:pPr>
            <w:r>
              <w:rPr>
                <w:rFonts w:hint="eastAsia" w:ascii="仿宋_GB2312" w:hAnsi="仿宋_GB2312" w:eastAsia="仿宋_GB2312" w:cs="仿宋_GB2312"/>
                <w:bCs/>
                <w:color w:val="000000"/>
                <w:sz w:val="18"/>
                <w:szCs w:val="18"/>
                <w:lang w:bidi="ar"/>
              </w:rPr>
              <w:t>方捆;压缩室截面积(宽×高)≥0.154m2;打结器数量≥2个;捡拾宽度≥1.7m</w:t>
            </w:r>
          </w:p>
        </w:tc>
        <w:tc>
          <w:tcPr>
            <w:tcW w:w="1000" w:type="dxa"/>
            <w:noWrap w:val="0"/>
            <w:vAlign w:val="center"/>
          </w:tcPr>
          <w:p>
            <w:pPr>
              <w:widowControl/>
              <w:adjustRightInd w:val="0"/>
              <w:snapToGrid w:val="0"/>
              <w:jc w:val="center"/>
              <w:textAlignment w:val="center"/>
              <w:rPr>
                <w:rFonts w:hint="eastAsia" w:ascii="仿宋_GB2312" w:hAnsi="仿宋_GB2312" w:eastAsia="仿宋_GB2312" w:cs="仿宋_GB2312"/>
                <w:bCs/>
                <w:color w:val="000000"/>
                <w:sz w:val="18"/>
                <w:szCs w:val="18"/>
                <w:lang w:bidi="ar"/>
              </w:rPr>
            </w:pPr>
            <w:r>
              <w:rPr>
                <w:rFonts w:hint="eastAsia" w:ascii="仿宋_GB2312" w:hAnsi="仿宋_GB2312" w:eastAsia="仿宋_GB2312" w:cs="仿宋_GB2312"/>
                <w:bCs/>
                <w:color w:val="000000"/>
                <w:sz w:val="18"/>
                <w:szCs w:val="18"/>
                <w:lang w:bidi="ar"/>
              </w:rPr>
              <w:t>16300</w:t>
            </w:r>
          </w:p>
        </w:tc>
        <w:tc>
          <w:tcPr>
            <w:tcW w:w="1253" w:type="dxa"/>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2" w:hRule="atLeast"/>
          <w:tblHeader/>
          <w:jc w:val="center"/>
        </w:trPr>
        <w:tc>
          <w:tcPr>
            <w:tcW w:w="1359" w:type="dxa"/>
            <w:vMerge w:val="continue"/>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p>
        </w:tc>
        <w:tc>
          <w:tcPr>
            <w:tcW w:w="1019" w:type="dxa"/>
            <w:vMerge w:val="continue"/>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p>
        </w:tc>
        <w:tc>
          <w:tcPr>
            <w:tcW w:w="996" w:type="dxa"/>
            <w:noWrap w:val="0"/>
            <w:vAlign w:val="center"/>
          </w:tcPr>
          <w:p>
            <w:pPr>
              <w:widowControl/>
              <w:adjustRightInd w:val="0"/>
              <w:snapToGrid w:val="0"/>
              <w:jc w:val="center"/>
              <w:textAlignment w:val="center"/>
              <w:rPr>
                <w:rFonts w:hint="eastAsia" w:ascii="黑体" w:hAnsi="黑体" w:eastAsia="黑体" w:cs="黑体"/>
                <w:bCs/>
                <w:color w:val="000000"/>
                <w:sz w:val="18"/>
                <w:szCs w:val="18"/>
              </w:rPr>
            </w:pPr>
            <w:r>
              <w:rPr>
                <w:rFonts w:hint="eastAsia" w:ascii="仿宋_GB2312" w:hAnsi="仿宋_GB2312" w:eastAsia="仿宋_GB2312" w:cs="仿宋_GB2312"/>
                <w:bCs/>
                <w:color w:val="000000"/>
                <w:sz w:val="18"/>
                <w:szCs w:val="18"/>
              </w:rPr>
              <w:t>13.4</w:t>
            </w:r>
          </w:p>
        </w:tc>
        <w:tc>
          <w:tcPr>
            <w:tcW w:w="3189" w:type="dxa"/>
            <w:noWrap w:val="0"/>
            <w:vAlign w:val="center"/>
          </w:tcPr>
          <w:p>
            <w:pPr>
              <w:widowControl/>
              <w:adjustRightInd w:val="0"/>
              <w:snapToGrid w:val="0"/>
              <w:textAlignment w:val="center"/>
              <w:rPr>
                <w:rFonts w:hint="eastAsia" w:ascii="仿宋_GB2312" w:hAnsi="仿宋_GB2312" w:eastAsia="仿宋_GB2312" w:cs="仿宋_GB2312"/>
                <w:bCs/>
                <w:color w:val="000000"/>
                <w:kern w:val="0"/>
                <w:sz w:val="18"/>
                <w:szCs w:val="18"/>
                <w:lang w:bidi="ar"/>
              </w:rPr>
            </w:pPr>
            <w:r>
              <w:rPr>
                <w:rFonts w:hint="eastAsia" w:ascii="仿宋_GB2312" w:hAnsi="仿宋_GB2312" w:eastAsia="仿宋_GB2312" w:cs="仿宋_GB2312"/>
                <w:bCs/>
                <w:color w:val="000000"/>
                <w:kern w:val="0"/>
                <w:sz w:val="18"/>
                <w:szCs w:val="18"/>
                <w:lang w:bidi="ar"/>
              </w:rPr>
              <w:t>压缩室截面积（宽×高）0.162m2及以上方捆捡拾压捆机</w:t>
            </w:r>
          </w:p>
        </w:tc>
        <w:tc>
          <w:tcPr>
            <w:tcW w:w="2951" w:type="dxa"/>
            <w:noWrap w:val="0"/>
            <w:vAlign w:val="center"/>
          </w:tcPr>
          <w:p>
            <w:pPr>
              <w:widowControl/>
              <w:adjustRightInd w:val="0"/>
              <w:snapToGrid w:val="0"/>
              <w:textAlignment w:val="center"/>
              <w:rPr>
                <w:rFonts w:hint="eastAsia" w:ascii="仿宋_GB2312" w:hAnsi="仿宋_GB2312" w:eastAsia="仿宋_GB2312" w:cs="仿宋_GB2312"/>
                <w:bCs/>
                <w:color w:val="000000"/>
                <w:kern w:val="0"/>
                <w:sz w:val="18"/>
                <w:szCs w:val="18"/>
                <w:lang w:bidi="ar"/>
              </w:rPr>
            </w:pPr>
            <w:r>
              <w:rPr>
                <w:rFonts w:hint="eastAsia" w:ascii="仿宋_GB2312" w:hAnsi="仿宋_GB2312" w:eastAsia="仿宋_GB2312" w:cs="仿宋_GB2312"/>
                <w:bCs/>
                <w:color w:val="000000"/>
                <w:kern w:val="0"/>
                <w:sz w:val="18"/>
                <w:szCs w:val="18"/>
                <w:lang w:bidi="ar"/>
              </w:rPr>
              <w:t>方捆;压缩室截面积(宽×高)≥0.162m2;打结器数量≥2个;捡拾宽度≥2.2m</w:t>
            </w:r>
          </w:p>
        </w:tc>
        <w:tc>
          <w:tcPr>
            <w:tcW w:w="1000" w:type="dxa"/>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r>
              <w:rPr>
                <w:rFonts w:hint="eastAsia" w:ascii="仿宋_GB2312" w:hAnsi="仿宋_GB2312" w:eastAsia="仿宋_GB2312" w:cs="仿宋_GB2312"/>
                <w:bCs/>
                <w:color w:val="000000"/>
                <w:kern w:val="0"/>
                <w:sz w:val="18"/>
                <w:szCs w:val="18"/>
                <w:lang w:bidi="ar"/>
              </w:rPr>
              <w:t>21600</w:t>
            </w:r>
          </w:p>
        </w:tc>
        <w:tc>
          <w:tcPr>
            <w:tcW w:w="1253" w:type="dxa"/>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4" w:hRule="atLeast"/>
          <w:tblHeader/>
          <w:jc w:val="center"/>
        </w:trPr>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sz w:val="18"/>
                <w:szCs w:val="18"/>
                <w:lang w:bidi="ar"/>
              </w:rPr>
            </w:pPr>
          </w:p>
        </w:tc>
        <w:tc>
          <w:tcPr>
            <w:tcW w:w="1019" w:type="dxa"/>
            <w:vMerge w:val="restart"/>
            <w:noWrap w:val="0"/>
            <w:vAlign w:val="center"/>
          </w:tcPr>
          <w:p>
            <w:pPr>
              <w:widowControl/>
              <w:adjustRightInd w:val="0"/>
              <w:snapToGrid w:val="0"/>
              <w:jc w:val="center"/>
              <w:textAlignment w:val="center"/>
              <w:rPr>
                <w:rFonts w:hint="eastAsia" w:ascii="仿宋_GB2312" w:hAnsi="仿宋_GB2312" w:eastAsia="仿宋_GB2312" w:cs="仿宋_GB2312"/>
                <w:bCs/>
                <w:color w:val="000000"/>
                <w:sz w:val="18"/>
                <w:szCs w:val="18"/>
                <w:lang w:bidi="ar"/>
              </w:rPr>
            </w:pPr>
            <w:r>
              <w:rPr>
                <w:rFonts w:hint="eastAsia" w:ascii="仿宋_GB2312" w:hAnsi="仿宋_GB2312" w:eastAsia="仿宋_GB2312" w:cs="仿宋_GB2312"/>
                <w:bCs/>
                <w:color w:val="000000"/>
                <w:sz w:val="18"/>
                <w:szCs w:val="18"/>
                <w:lang w:bidi="ar"/>
              </w:rPr>
              <w:t>14.青（黄）饲料收获机</w:t>
            </w:r>
          </w:p>
        </w:tc>
        <w:tc>
          <w:tcPr>
            <w:tcW w:w="996" w:type="dxa"/>
            <w:noWrap w:val="0"/>
            <w:vAlign w:val="center"/>
          </w:tcPr>
          <w:p>
            <w:pPr>
              <w:widowControl/>
              <w:adjustRightInd w:val="0"/>
              <w:snapToGrid w:val="0"/>
              <w:jc w:val="center"/>
              <w:textAlignment w:val="center"/>
              <w:rPr>
                <w:rFonts w:hint="eastAsia"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14.4</w:t>
            </w:r>
          </w:p>
        </w:tc>
        <w:tc>
          <w:tcPr>
            <w:tcW w:w="3189" w:type="dxa"/>
            <w:noWrap w:val="0"/>
            <w:vAlign w:val="center"/>
          </w:tcPr>
          <w:p>
            <w:pPr>
              <w:widowControl/>
              <w:adjustRightInd w:val="0"/>
              <w:snapToGrid w:val="0"/>
              <w:textAlignment w:val="center"/>
              <w:rPr>
                <w:rFonts w:hint="eastAsia"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lang w:bidi="ar"/>
              </w:rPr>
              <w:t>1.1-2.1m悬挂双圆盘式青饲料收获机</w:t>
            </w:r>
          </w:p>
        </w:tc>
        <w:tc>
          <w:tcPr>
            <w:tcW w:w="2951" w:type="dxa"/>
            <w:noWrap w:val="0"/>
            <w:vAlign w:val="center"/>
          </w:tcPr>
          <w:p>
            <w:pPr>
              <w:widowControl/>
              <w:adjustRightInd w:val="0"/>
              <w:snapToGrid w:val="0"/>
              <w:textAlignment w:val="center"/>
              <w:rPr>
                <w:rFonts w:hint="eastAsia" w:ascii="仿宋_GB2312" w:hAnsi="仿宋_GB2312" w:eastAsia="仿宋_GB2312" w:cs="仿宋_GB2312"/>
                <w:bCs/>
                <w:color w:val="000000"/>
                <w:sz w:val="18"/>
                <w:szCs w:val="18"/>
                <w:lang w:bidi="ar"/>
              </w:rPr>
            </w:pPr>
            <w:r>
              <w:rPr>
                <w:rFonts w:hint="eastAsia" w:ascii="仿宋_GB2312" w:hAnsi="仿宋_GB2312" w:eastAsia="仿宋_GB2312" w:cs="仿宋_GB2312"/>
                <w:bCs/>
                <w:color w:val="000000"/>
                <w:sz w:val="18"/>
                <w:szCs w:val="18"/>
                <w:lang w:bidi="ar"/>
              </w:rPr>
              <w:t>悬挂双圆盘式；1.1m≤割幅＜2.1m</w:t>
            </w:r>
          </w:p>
        </w:tc>
        <w:tc>
          <w:tcPr>
            <w:tcW w:w="1000" w:type="dxa"/>
            <w:noWrap w:val="0"/>
            <w:vAlign w:val="center"/>
          </w:tcPr>
          <w:p>
            <w:pPr>
              <w:widowControl/>
              <w:adjustRightInd w:val="0"/>
              <w:snapToGrid w:val="0"/>
              <w:jc w:val="center"/>
              <w:textAlignment w:val="center"/>
              <w:rPr>
                <w:rFonts w:hint="eastAsia" w:ascii="仿宋_GB2312" w:hAnsi="仿宋_GB2312" w:eastAsia="仿宋_GB2312" w:cs="仿宋_GB2312"/>
                <w:bCs/>
                <w:color w:val="000000"/>
                <w:sz w:val="18"/>
                <w:szCs w:val="18"/>
                <w:lang w:bidi="ar"/>
              </w:rPr>
            </w:pPr>
            <w:r>
              <w:rPr>
                <w:rFonts w:hint="eastAsia" w:ascii="仿宋_GB2312" w:hAnsi="仿宋_GB2312" w:eastAsia="仿宋_GB2312" w:cs="仿宋_GB2312"/>
                <w:bCs/>
                <w:color w:val="000000"/>
                <w:sz w:val="18"/>
                <w:szCs w:val="18"/>
                <w:lang w:bidi="ar"/>
              </w:rPr>
              <w:t>9000</w:t>
            </w:r>
          </w:p>
        </w:tc>
        <w:tc>
          <w:tcPr>
            <w:tcW w:w="1253" w:type="dxa"/>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2" w:hRule="atLeast"/>
          <w:tblHeader/>
          <w:jc w:val="center"/>
        </w:trPr>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sz w:val="18"/>
                <w:szCs w:val="18"/>
                <w:lang w:bidi="ar"/>
              </w:rPr>
            </w:pPr>
          </w:p>
        </w:tc>
        <w:tc>
          <w:tcPr>
            <w:tcW w:w="101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sz w:val="18"/>
                <w:szCs w:val="18"/>
                <w:lang w:bidi="ar"/>
              </w:rPr>
            </w:pPr>
          </w:p>
        </w:tc>
        <w:tc>
          <w:tcPr>
            <w:tcW w:w="996" w:type="dxa"/>
            <w:noWrap w:val="0"/>
            <w:vAlign w:val="center"/>
          </w:tcPr>
          <w:p>
            <w:pPr>
              <w:widowControl/>
              <w:adjustRightInd w:val="0"/>
              <w:snapToGrid w:val="0"/>
              <w:jc w:val="center"/>
              <w:textAlignment w:val="center"/>
              <w:rPr>
                <w:rFonts w:hint="eastAsia"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14.11</w:t>
            </w:r>
          </w:p>
        </w:tc>
        <w:tc>
          <w:tcPr>
            <w:tcW w:w="3189" w:type="dxa"/>
            <w:noWrap w:val="0"/>
            <w:vAlign w:val="center"/>
          </w:tcPr>
          <w:p>
            <w:pPr>
              <w:widowControl/>
              <w:adjustRightInd w:val="0"/>
              <w:snapToGrid w:val="0"/>
              <w:textAlignment w:val="center"/>
              <w:rPr>
                <w:rFonts w:hint="eastAsia"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lang w:bidi="ar"/>
              </w:rPr>
              <w:t>2-2.6m自走圆盘式青饲料收获机</w:t>
            </w:r>
          </w:p>
        </w:tc>
        <w:tc>
          <w:tcPr>
            <w:tcW w:w="2951" w:type="dxa"/>
            <w:noWrap w:val="0"/>
            <w:vAlign w:val="center"/>
          </w:tcPr>
          <w:p>
            <w:pPr>
              <w:widowControl/>
              <w:adjustRightInd w:val="0"/>
              <w:snapToGrid w:val="0"/>
              <w:textAlignment w:val="center"/>
              <w:rPr>
                <w:rFonts w:hint="eastAsia" w:ascii="仿宋_GB2312" w:hAnsi="仿宋_GB2312" w:eastAsia="仿宋_GB2312" w:cs="仿宋_GB2312"/>
                <w:bCs/>
                <w:color w:val="000000"/>
                <w:sz w:val="18"/>
                <w:szCs w:val="18"/>
                <w:lang w:bidi="ar"/>
              </w:rPr>
            </w:pPr>
            <w:r>
              <w:rPr>
                <w:rFonts w:hint="eastAsia" w:ascii="仿宋_GB2312" w:hAnsi="仿宋_GB2312" w:eastAsia="仿宋_GB2312" w:cs="仿宋_GB2312"/>
                <w:bCs/>
                <w:color w:val="000000"/>
                <w:sz w:val="18"/>
                <w:szCs w:val="18"/>
                <w:lang w:bidi="ar"/>
              </w:rPr>
              <w:t>自走圆盘式；2m≤割幅＜2.6m；籽粒破碎机构：无或非对辊式；配套发动机功率≥110kW</w:t>
            </w:r>
          </w:p>
        </w:tc>
        <w:tc>
          <w:tcPr>
            <w:tcW w:w="1000" w:type="dxa"/>
            <w:noWrap w:val="0"/>
            <w:vAlign w:val="center"/>
          </w:tcPr>
          <w:p>
            <w:pPr>
              <w:widowControl/>
              <w:adjustRightInd w:val="0"/>
              <w:snapToGrid w:val="0"/>
              <w:jc w:val="center"/>
              <w:textAlignment w:val="center"/>
              <w:rPr>
                <w:rFonts w:hint="eastAsia" w:ascii="仿宋_GB2312" w:hAnsi="仿宋_GB2312" w:eastAsia="仿宋_GB2312" w:cs="仿宋_GB2312"/>
                <w:bCs/>
                <w:color w:val="000000"/>
                <w:sz w:val="18"/>
                <w:szCs w:val="18"/>
                <w:lang w:bidi="ar"/>
              </w:rPr>
            </w:pPr>
            <w:r>
              <w:rPr>
                <w:rFonts w:hint="eastAsia" w:ascii="仿宋_GB2312" w:hAnsi="仿宋_GB2312" w:eastAsia="仿宋_GB2312" w:cs="仿宋_GB2312"/>
                <w:bCs/>
                <w:color w:val="000000"/>
                <w:sz w:val="18"/>
                <w:szCs w:val="18"/>
                <w:lang w:bidi="ar"/>
              </w:rPr>
              <w:t>57000</w:t>
            </w:r>
          </w:p>
        </w:tc>
        <w:tc>
          <w:tcPr>
            <w:tcW w:w="1253" w:type="dxa"/>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4" w:hRule="atLeast"/>
          <w:tblHeader/>
          <w:jc w:val="center"/>
        </w:trPr>
        <w:tc>
          <w:tcPr>
            <w:tcW w:w="1359" w:type="dxa"/>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r>
              <w:rPr>
                <w:rFonts w:hint="eastAsia" w:ascii="黑体" w:hAnsi="黑体" w:eastAsia="黑体" w:cs="黑体"/>
                <w:bCs/>
                <w:color w:val="000000"/>
                <w:kern w:val="0"/>
                <w:sz w:val="18"/>
                <w:szCs w:val="18"/>
                <w:lang w:bidi="ar"/>
              </w:rPr>
              <w:t>大类</w:t>
            </w:r>
          </w:p>
        </w:tc>
        <w:tc>
          <w:tcPr>
            <w:tcW w:w="1359" w:type="dxa"/>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r>
              <w:rPr>
                <w:rFonts w:hint="eastAsia" w:ascii="黑体" w:hAnsi="黑体" w:eastAsia="黑体" w:cs="黑体"/>
                <w:bCs/>
                <w:color w:val="000000"/>
                <w:kern w:val="0"/>
                <w:sz w:val="18"/>
                <w:szCs w:val="18"/>
                <w:lang w:bidi="ar"/>
              </w:rPr>
              <w:t>小类</w:t>
            </w:r>
          </w:p>
        </w:tc>
        <w:tc>
          <w:tcPr>
            <w:tcW w:w="1019" w:type="dxa"/>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r>
              <w:rPr>
                <w:rFonts w:hint="eastAsia" w:ascii="黑体" w:hAnsi="黑体" w:eastAsia="黑体" w:cs="黑体"/>
                <w:bCs/>
                <w:color w:val="000000"/>
                <w:kern w:val="0"/>
                <w:sz w:val="18"/>
                <w:szCs w:val="18"/>
                <w:lang w:bidi="ar"/>
              </w:rPr>
              <w:t>品目</w:t>
            </w:r>
          </w:p>
        </w:tc>
        <w:tc>
          <w:tcPr>
            <w:tcW w:w="996" w:type="dxa"/>
            <w:noWrap w:val="0"/>
            <w:vAlign w:val="center"/>
          </w:tcPr>
          <w:p>
            <w:pPr>
              <w:widowControl/>
              <w:adjustRightInd w:val="0"/>
              <w:snapToGrid w:val="0"/>
              <w:jc w:val="center"/>
              <w:textAlignment w:val="center"/>
              <w:rPr>
                <w:rFonts w:hint="eastAsia" w:ascii="黑体" w:hAnsi="黑体" w:eastAsia="黑体" w:cs="黑体"/>
                <w:bCs/>
                <w:color w:val="000000"/>
                <w:sz w:val="18"/>
                <w:szCs w:val="18"/>
              </w:rPr>
            </w:pPr>
            <w:r>
              <w:rPr>
                <w:rFonts w:hint="eastAsia" w:ascii="黑体" w:hAnsi="黑体" w:eastAsia="黑体" w:cs="黑体"/>
                <w:bCs/>
                <w:color w:val="000000"/>
                <w:sz w:val="18"/>
                <w:szCs w:val="18"/>
              </w:rPr>
              <w:t>档次编号</w:t>
            </w:r>
          </w:p>
        </w:tc>
        <w:tc>
          <w:tcPr>
            <w:tcW w:w="3189" w:type="dxa"/>
            <w:noWrap w:val="0"/>
            <w:vAlign w:val="center"/>
          </w:tcPr>
          <w:p>
            <w:pPr>
              <w:widowControl/>
              <w:adjustRightInd w:val="0"/>
              <w:snapToGrid w:val="0"/>
              <w:jc w:val="center"/>
              <w:textAlignment w:val="center"/>
              <w:rPr>
                <w:rFonts w:hint="eastAsia" w:ascii="仿宋_GB2312" w:hAnsi="仿宋_GB2312" w:eastAsia="仿宋_GB2312" w:cs="仿宋_GB2312"/>
                <w:color w:val="000000"/>
                <w:kern w:val="0"/>
                <w:sz w:val="18"/>
                <w:szCs w:val="18"/>
                <w:lang w:bidi="ar"/>
              </w:rPr>
            </w:pPr>
            <w:r>
              <w:rPr>
                <w:rFonts w:hint="eastAsia" w:ascii="黑体" w:hAnsi="黑体" w:eastAsia="黑体" w:cs="黑体"/>
                <w:bCs/>
                <w:color w:val="000000"/>
                <w:sz w:val="18"/>
                <w:szCs w:val="18"/>
              </w:rPr>
              <w:t>档次名称</w:t>
            </w:r>
          </w:p>
        </w:tc>
        <w:tc>
          <w:tcPr>
            <w:tcW w:w="2951" w:type="dxa"/>
            <w:noWrap w:val="0"/>
            <w:vAlign w:val="center"/>
          </w:tcPr>
          <w:p>
            <w:pPr>
              <w:widowControl/>
              <w:adjustRightInd w:val="0"/>
              <w:snapToGrid w:val="0"/>
              <w:jc w:val="center"/>
              <w:textAlignment w:val="center"/>
              <w:rPr>
                <w:rFonts w:hint="eastAsia" w:ascii="仿宋_GB2312" w:hAnsi="仿宋_GB2312" w:eastAsia="仿宋_GB2312" w:cs="仿宋_GB2312"/>
                <w:color w:val="000000"/>
                <w:kern w:val="0"/>
                <w:sz w:val="18"/>
                <w:szCs w:val="18"/>
                <w:lang w:bidi="ar"/>
              </w:rPr>
            </w:pPr>
            <w:r>
              <w:rPr>
                <w:rFonts w:hint="eastAsia" w:ascii="黑体" w:hAnsi="黑体" w:eastAsia="黑体" w:cs="黑体"/>
                <w:bCs/>
                <w:color w:val="000000"/>
                <w:kern w:val="0"/>
                <w:sz w:val="18"/>
                <w:szCs w:val="18"/>
                <w:lang w:bidi="ar"/>
              </w:rPr>
              <w:t>基本配置和参数</w:t>
            </w:r>
          </w:p>
        </w:tc>
        <w:tc>
          <w:tcPr>
            <w:tcW w:w="1000" w:type="dxa"/>
            <w:noWrap w:val="0"/>
            <w:vAlign w:val="center"/>
          </w:tcPr>
          <w:p>
            <w:pPr>
              <w:widowControl/>
              <w:adjustRightInd w:val="0"/>
              <w:snapToGrid w:val="0"/>
              <w:jc w:val="center"/>
              <w:textAlignment w:val="center"/>
              <w:rPr>
                <w:rFonts w:hint="eastAsia" w:ascii="仿宋_GB2312" w:hAnsi="仿宋_GB2312" w:eastAsia="仿宋_GB2312" w:cs="仿宋_GB2312"/>
                <w:color w:val="000000"/>
                <w:kern w:val="0"/>
                <w:sz w:val="18"/>
                <w:szCs w:val="18"/>
                <w:lang w:bidi="ar"/>
              </w:rPr>
            </w:pPr>
            <w:r>
              <w:rPr>
                <w:rFonts w:hint="eastAsia" w:ascii="黑体" w:hAnsi="黑体" w:eastAsia="黑体" w:cs="黑体"/>
                <w:bCs/>
                <w:color w:val="000000"/>
                <w:kern w:val="0"/>
                <w:sz w:val="18"/>
                <w:szCs w:val="18"/>
                <w:lang w:bidi="ar"/>
              </w:rPr>
              <w:t>补贴额（元）</w:t>
            </w:r>
          </w:p>
        </w:tc>
        <w:tc>
          <w:tcPr>
            <w:tcW w:w="1253" w:type="dxa"/>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r>
              <w:rPr>
                <w:rFonts w:hint="eastAsia" w:ascii="黑体" w:hAnsi="黑体" w:eastAsia="黑体" w:cs="黑体"/>
                <w:bCs/>
                <w:color w:val="000000"/>
                <w:kern w:val="0"/>
                <w:sz w:val="18"/>
                <w:szCs w:val="1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2" w:hRule="atLeast"/>
          <w:tblHeader/>
          <w:jc w:val="center"/>
        </w:trPr>
        <w:tc>
          <w:tcPr>
            <w:tcW w:w="1359" w:type="dxa"/>
            <w:noWrap w:val="0"/>
            <w:vAlign w:val="center"/>
          </w:tcPr>
          <w:p>
            <w:pPr>
              <w:widowControl/>
              <w:adjustRightInd w:val="0"/>
              <w:snapToGrid w:val="0"/>
              <w:textAlignment w:val="center"/>
              <w:rPr>
                <w:rStyle w:val="8"/>
                <w:rFonts w:hint="default"/>
                <w:color w:val="000000"/>
              </w:rPr>
            </w:pPr>
            <w:r>
              <w:rPr>
                <w:rStyle w:val="8"/>
                <w:rFonts w:hint="default" w:ascii="仿宋_GB2312" w:hAnsi="仿宋_GB2312" w:eastAsia="仿宋_GB2312" w:cs="仿宋_GB2312"/>
                <w:color w:val="000000"/>
                <w:sz w:val="18"/>
                <w:szCs w:val="18"/>
              </w:rPr>
              <w:t>六、畜禽产品采集储运设备</w:t>
            </w:r>
          </w:p>
        </w:tc>
        <w:tc>
          <w:tcPr>
            <w:tcW w:w="1359" w:type="dxa"/>
            <w:noWrap w:val="0"/>
            <w:vAlign w:val="center"/>
          </w:tcPr>
          <w:p>
            <w:pPr>
              <w:widowControl/>
              <w:adjustRightInd w:val="0"/>
              <w:snapToGrid w:val="0"/>
              <w:textAlignment w:val="center"/>
              <w:rPr>
                <w:rStyle w:val="8"/>
                <w:rFonts w:hint="default"/>
                <w:color w:val="000000"/>
              </w:rPr>
            </w:pPr>
            <w:r>
              <w:rPr>
                <w:rStyle w:val="8"/>
                <w:rFonts w:hint="default" w:ascii="仿宋_GB2312" w:hAnsi="仿宋_GB2312" w:eastAsia="仿宋_GB2312" w:cs="仿宋_GB2312"/>
                <w:color w:val="000000"/>
                <w:sz w:val="18"/>
                <w:szCs w:val="18"/>
              </w:rPr>
              <w:t>（九）畜产品采集加工机械设备</w:t>
            </w:r>
          </w:p>
        </w:tc>
        <w:tc>
          <w:tcPr>
            <w:tcW w:w="1019" w:type="dxa"/>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r>
              <w:rPr>
                <w:rFonts w:hint="eastAsia" w:ascii="仿宋_GB2312" w:hAnsi="仿宋_GB2312" w:eastAsia="仿宋_GB2312" w:cs="仿宋_GB2312"/>
                <w:bCs/>
                <w:color w:val="000000"/>
                <w:kern w:val="0"/>
                <w:sz w:val="18"/>
                <w:szCs w:val="18"/>
                <w:lang w:bidi="ar"/>
              </w:rPr>
              <w:t>15.挤奶机</w:t>
            </w:r>
          </w:p>
        </w:tc>
        <w:tc>
          <w:tcPr>
            <w:tcW w:w="996" w:type="dxa"/>
            <w:noWrap w:val="0"/>
            <w:vAlign w:val="center"/>
          </w:tcPr>
          <w:p>
            <w:pPr>
              <w:widowControl/>
              <w:adjustRightInd w:val="0"/>
              <w:snapToGrid w:val="0"/>
              <w:jc w:val="center"/>
              <w:textAlignment w:val="center"/>
              <w:rPr>
                <w:rFonts w:hint="eastAsia" w:ascii="仿宋_GB2312" w:hAnsi="仿宋_GB2312" w:eastAsia="仿宋_GB2312" w:cs="仿宋_GB2312"/>
                <w:bCs/>
                <w:color w:val="000000"/>
                <w:sz w:val="18"/>
                <w:szCs w:val="18"/>
                <w:lang w:bidi="ar"/>
              </w:rPr>
            </w:pPr>
            <w:r>
              <w:rPr>
                <w:rFonts w:hint="eastAsia" w:ascii="仿宋_GB2312" w:hAnsi="仿宋_GB2312" w:eastAsia="仿宋_GB2312" w:cs="仿宋_GB2312"/>
                <w:bCs/>
                <w:color w:val="000000"/>
                <w:sz w:val="18"/>
                <w:szCs w:val="18"/>
                <w:lang w:bidi="ar"/>
              </w:rPr>
              <w:t>15.6</w:t>
            </w:r>
          </w:p>
        </w:tc>
        <w:tc>
          <w:tcPr>
            <w:tcW w:w="3189" w:type="dxa"/>
            <w:noWrap w:val="0"/>
            <w:vAlign w:val="center"/>
          </w:tcPr>
          <w:p>
            <w:pPr>
              <w:widowControl/>
              <w:adjustRightInd w:val="0"/>
              <w:snapToGrid w:val="0"/>
              <w:textAlignment w:val="center"/>
              <w:rPr>
                <w:rStyle w:val="8"/>
                <w:rFonts w:hint="default" w:ascii="仿宋_GB2312" w:hAnsi="仿宋_GB2312" w:eastAsia="仿宋_GB2312" w:cs="仿宋_GB2312"/>
                <w:color w:val="000000"/>
                <w:sz w:val="18"/>
                <w:szCs w:val="18"/>
                <w:lang w:bidi="ar"/>
              </w:rPr>
            </w:pPr>
            <w:r>
              <w:rPr>
                <w:rStyle w:val="8"/>
                <w:rFonts w:hint="default" w:ascii="仿宋_GB2312" w:hAnsi="仿宋_GB2312" w:eastAsia="仿宋_GB2312" w:cs="仿宋_GB2312"/>
                <w:color w:val="000000"/>
                <w:sz w:val="18"/>
                <w:szCs w:val="18"/>
              </w:rPr>
              <w:t>20杯组及以上并列（转盘）式挤奶机</w:t>
            </w:r>
          </w:p>
        </w:tc>
        <w:tc>
          <w:tcPr>
            <w:tcW w:w="2951" w:type="dxa"/>
            <w:noWrap w:val="0"/>
            <w:vAlign w:val="center"/>
          </w:tcPr>
          <w:p>
            <w:pPr>
              <w:widowControl/>
              <w:adjustRightInd w:val="0"/>
              <w:snapToGrid w:val="0"/>
              <w:textAlignment w:val="center"/>
              <w:rPr>
                <w:rStyle w:val="8"/>
                <w:rFonts w:hint="default"/>
                <w:color w:val="000000"/>
              </w:rPr>
            </w:pPr>
            <w:r>
              <w:rPr>
                <w:rStyle w:val="8"/>
                <w:rFonts w:hint="default" w:ascii="仿宋_GB2312" w:hAnsi="仿宋_GB2312" w:eastAsia="仿宋_GB2312" w:cs="仿宋_GB2312"/>
                <w:color w:val="000000"/>
                <w:sz w:val="18"/>
                <w:szCs w:val="18"/>
              </w:rPr>
              <w:t>杯组数≥20；型式：并列（转盘）式；脉动器型式：电子；计量方式：电子计量；脱杯方式：自动</w:t>
            </w:r>
          </w:p>
        </w:tc>
        <w:tc>
          <w:tcPr>
            <w:tcW w:w="1000" w:type="dxa"/>
            <w:noWrap w:val="0"/>
            <w:vAlign w:val="center"/>
          </w:tcPr>
          <w:p>
            <w:pPr>
              <w:widowControl/>
              <w:adjustRightInd w:val="0"/>
              <w:snapToGrid w:val="0"/>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120000</w:t>
            </w:r>
          </w:p>
        </w:tc>
        <w:tc>
          <w:tcPr>
            <w:tcW w:w="1253" w:type="dxa"/>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blHeader/>
          <w:jc w:val="center"/>
        </w:trPr>
        <w:tc>
          <w:tcPr>
            <w:tcW w:w="1359" w:type="dxa"/>
            <w:vMerge w:val="restart"/>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r>
              <w:rPr>
                <w:rFonts w:hint="eastAsia" w:ascii="仿宋_GB2312" w:hAnsi="仿宋_GB2312" w:eastAsia="仿宋_GB2312" w:cs="仿宋_GB2312"/>
                <w:bCs/>
                <w:color w:val="000000"/>
                <w:kern w:val="0"/>
                <w:sz w:val="18"/>
                <w:szCs w:val="18"/>
                <w:lang w:bidi="ar"/>
              </w:rPr>
              <w:t>七、粮油糖初加工机械</w:t>
            </w:r>
          </w:p>
        </w:tc>
        <w:tc>
          <w:tcPr>
            <w:tcW w:w="1359" w:type="dxa"/>
            <w:vMerge w:val="restart"/>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r>
              <w:rPr>
                <w:rFonts w:hint="eastAsia" w:ascii="仿宋_GB2312" w:hAnsi="仿宋_GB2312" w:eastAsia="仿宋_GB2312" w:cs="仿宋_GB2312"/>
                <w:bCs/>
                <w:color w:val="000000"/>
                <w:kern w:val="0"/>
                <w:sz w:val="18"/>
                <w:szCs w:val="18"/>
                <w:lang w:bidi="ar"/>
              </w:rPr>
              <w:t>（十）粮食初加工机械</w:t>
            </w:r>
          </w:p>
        </w:tc>
        <w:tc>
          <w:tcPr>
            <w:tcW w:w="1019" w:type="dxa"/>
            <w:vMerge w:val="restart"/>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r>
              <w:rPr>
                <w:rFonts w:hint="eastAsia" w:ascii="仿宋_GB2312" w:hAnsi="仿宋_GB2312" w:eastAsia="仿宋_GB2312" w:cs="仿宋_GB2312"/>
                <w:bCs/>
                <w:color w:val="000000"/>
                <w:kern w:val="0"/>
                <w:sz w:val="18"/>
                <w:szCs w:val="18"/>
                <w:lang w:bidi="ar"/>
              </w:rPr>
              <w:t>19.谷物（粮食）干燥机</w:t>
            </w:r>
          </w:p>
        </w:tc>
        <w:tc>
          <w:tcPr>
            <w:tcW w:w="996" w:type="dxa"/>
            <w:noWrap w:val="0"/>
            <w:vAlign w:val="center"/>
          </w:tcPr>
          <w:p>
            <w:pPr>
              <w:widowControl/>
              <w:adjustRightInd w:val="0"/>
              <w:snapToGrid w:val="0"/>
              <w:jc w:val="center"/>
              <w:textAlignment w:val="center"/>
              <w:rPr>
                <w:rFonts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19.1</w:t>
            </w:r>
          </w:p>
        </w:tc>
        <w:tc>
          <w:tcPr>
            <w:tcW w:w="3189" w:type="dxa"/>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Style w:val="8"/>
                <w:rFonts w:hint="default" w:ascii="仿宋_GB2312" w:hAnsi="仿宋_GB2312" w:eastAsia="仿宋_GB2312" w:cs="仿宋_GB2312"/>
                <w:color w:val="000000"/>
                <w:sz w:val="18"/>
                <w:szCs w:val="18"/>
                <w:lang w:bidi="ar"/>
              </w:rPr>
              <w:t>批处理量</w:t>
            </w:r>
            <w:r>
              <w:rPr>
                <w:rStyle w:val="9"/>
                <w:rFonts w:hint="default" w:ascii="仿宋_GB2312" w:hAnsi="仿宋_GB2312" w:eastAsia="仿宋_GB2312" w:cs="仿宋_GB2312"/>
                <w:color w:val="000000"/>
                <w:sz w:val="18"/>
                <w:szCs w:val="18"/>
                <w:lang w:bidi="ar"/>
              </w:rPr>
              <w:t>2</w:t>
            </w:r>
            <w:r>
              <w:rPr>
                <w:rStyle w:val="6"/>
                <w:rFonts w:hint="eastAsia" w:ascii="仿宋_GB2312" w:hAnsi="仿宋_GB2312" w:eastAsia="仿宋_GB2312" w:cs="仿宋_GB2312"/>
                <w:color w:val="000000"/>
                <w:sz w:val="18"/>
                <w:szCs w:val="18"/>
                <w:lang w:bidi="ar"/>
              </w:rPr>
              <w:t>—</w:t>
            </w:r>
            <w:r>
              <w:rPr>
                <w:rStyle w:val="9"/>
                <w:rFonts w:hint="default" w:ascii="仿宋_GB2312" w:hAnsi="仿宋_GB2312" w:eastAsia="仿宋_GB2312" w:cs="仿宋_GB2312"/>
                <w:color w:val="000000"/>
                <w:sz w:val="18"/>
                <w:szCs w:val="18"/>
                <w:lang w:bidi="ar"/>
              </w:rPr>
              <w:t>4</w:t>
            </w:r>
            <w:r>
              <w:rPr>
                <w:rStyle w:val="6"/>
                <w:rFonts w:hint="eastAsia" w:ascii="仿宋_GB2312" w:hAnsi="仿宋_GB2312" w:eastAsia="仿宋_GB2312" w:cs="仿宋_GB2312"/>
                <w:color w:val="000000"/>
                <w:sz w:val="18"/>
                <w:szCs w:val="18"/>
                <w:lang w:bidi="ar"/>
              </w:rPr>
              <w:t>t</w:t>
            </w:r>
            <w:r>
              <w:rPr>
                <w:rStyle w:val="8"/>
                <w:rFonts w:hint="default" w:ascii="仿宋_GB2312" w:hAnsi="仿宋_GB2312" w:eastAsia="仿宋_GB2312" w:cs="仿宋_GB2312"/>
                <w:color w:val="000000"/>
                <w:sz w:val="18"/>
                <w:szCs w:val="18"/>
                <w:lang w:bidi="ar"/>
              </w:rPr>
              <w:t>循环式谷物烘干机</w:t>
            </w:r>
          </w:p>
        </w:tc>
        <w:tc>
          <w:tcPr>
            <w:tcW w:w="2951" w:type="dxa"/>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2t≤批处理量＜4t；循环式</w:t>
            </w:r>
          </w:p>
        </w:tc>
        <w:tc>
          <w:tcPr>
            <w:tcW w:w="1000" w:type="dxa"/>
            <w:noWrap w:val="0"/>
            <w:vAlign w:val="center"/>
          </w:tcPr>
          <w:p>
            <w:pPr>
              <w:widowControl/>
              <w:adjustRightInd w:val="0"/>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6400</w:t>
            </w:r>
          </w:p>
        </w:tc>
        <w:tc>
          <w:tcPr>
            <w:tcW w:w="1253" w:type="dxa"/>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blHeader/>
          <w:jc w:val="center"/>
        </w:trPr>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01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996" w:type="dxa"/>
            <w:noWrap w:val="0"/>
            <w:vAlign w:val="center"/>
          </w:tcPr>
          <w:p>
            <w:pPr>
              <w:widowControl/>
              <w:adjustRightInd w:val="0"/>
              <w:snapToGrid w:val="0"/>
              <w:jc w:val="center"/>
              <w:textAlignment w:val="center"/>
              <w:rPr>
                <w:rFonts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19.2</w:t>
            </w:r>
          </w:p>
        </w:tc>
        <w:tc>
          <w:tcPr>
            <w:tcW w:w="3189" w:type="dxa"/>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Style w:val="8"/>
                <w:rFonts w:hint="default" w:ascii="仿宋_GB2312" w:hAnsi="仿宋_GB2312" w:eastAsia="仿宋_GB2312" w:cs="仿宋_GB2312"/>
                <w:color w:val="000000"/>
                <w:sz w:val="18"/>
                <w:szCs w:val="18"/>
                <w:lang w:bidi="ar"/>
              </w:rPr>
              <w:t>批处理量</w:t>
            </w:r>
            <w:r>
              <w:rPr>
                <w:rStyle w:val="6"/>
                <w:rFonts w:hint="eastAsia" w:ascii="仿宋_GB2312" w:hAnsi="仿宋_GB2312" w:eastAsia="仿宋_GB2312" w:cs="仿宋_GB2312"/>
                <w:color w:val="000000"/>
                <w:sz w:val="18"/>
                <w:szCs w:val="18"/>
                <w:lang w:bidi="ar"/>
              </w:rPr>
              <w:t>4—10t</w:t>
            </w:r>
            <w:r>
              <w:rPr>
                <w:rStyle w:val="8"/>
                <w:rFonts w:hint="default" w:ascii="仿宋_GB2312" w:hAnsi="仿宋_GB2312" w:eastAsia="仿宋_GB2312" w:cs="仿宋_GB2312"/>
                <w:color w:val="000000"/>
                <w:sz w:val="18"/>
                <w:szCs w:val="18"/>
                <w:lang w:bidi="ar"/>
              </w:rPr>
              <w:t>循环式谷物烘干机</w:t>
            </w:r>
          </w:p>
        </w:tc>
        <w:tc>
          <w:tcPr>
            <w:tcW w:w="2951" w:type="dxa"/>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Style w:val="6"/>
                <w:rFonts w:hint="eastAsia" w:ascii="仿宋_GB2312" w:hAnsi="仿宋_GB2312" w:eastAsia="仿宋_GB2312" w:cs="仿宋_GB2312"/>
                <w:color w:val="000000"/>
                <w:sz w:val="18"/>
                <w:szCs w:val="18"/>
                <w:lang w:bidi="ar"/>
              </w:rPr>
              <w:t>4t</w:t>
            </w:r>
            <w:r>
              <w:rPr>
                <w:rStyle w:val="8"/>
                <w:rFonts w:hint="default" w:ascii="仿宋_GB2312" w:hAnsi="仿宋_GB2312" w:eastAsia="仿宋_GB2312" w:cs="仿宋_GB2312"/>
                <w:color w:val="000000"/>
                <w:sz w:val="18"/>
                <w:szCs w:val="18"/>
                <w:lang w:bidi="ar"/>
              </w:rPr>
              <w:t>≤批处理量＜</w:t>
            </w:r>
            <w:r>
              <w:rPr>
                <w:rStyle w:val="6"/>
                <w:rFonts w:hint="eastAsia" w:ascii="仿宋_GB2312" w:hAnsi="仿宋_GB2312" w:eastAsia="仿宋_GB2312" w:cs="仿宋_GB2312"/>
                <w:color w:val="000000"/>
                <w:sz w:val="18"/>
                <w:szCs w:val="18"/>
                <w:lang w:bidi="ar"/>
              </w:rPr>
              <w:t>10t</w:t>
            </w:r>
            <w:r>
              <w:rPr>
                <w:rStyle w:val="8"/>
                <w:rFonts w:hint="default" w:ascii="仿宋_GB2312" w:hAnsi="仿宋_GB2312" w:eastAsia="仿宋_GB2312" w:cs="仿宋_GB2312"/>
                <w:color w:val="000000"/>
                <w:sz w:val="18"/>
                <w:szCs w:val="18"/>
                <w:lang w:bidi="ar"/>
              </w:rPr>
              <w:t>；循环式</w:t>
            </w:r>
          </w:p>
        </w:tc>
        <w:tc>
          <w:tcPr>
            <w:tcW w:w="1000" w:type="dxa"/>
            <w:noWrap w:val="0"/>
            <w:vAlign w:val="center"/>
          </w:tcPr>
          <w:p>
            <w:pPr>
              <w:widowControl/>
              <w:adjustRightInd w:val="0"/>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15900</w:t>
            </w:r>
          </w:p>
        </w:tc>
        <w:tc>
          <w:tcPr>
            <w:tcW w:w="1253" w:type="dxa"/>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blHeader/>
          <w:jc w:val="center"/>
        </w:trPr>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01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996" w:type="dxa"/>
            <w:noWrap w:val="0"/>
            <w:vAlign w:val="center"/>
          </w:tcPr>
          <w:p>
            <w:pPr>
              <w:widowControl/>
              <w:adjustRightInd w:val="0"/>
              <w:snapToGrid w:val="0"/>
              <w:jc w:val="center"/>
              <w:textAlignment w:val="center"/>
              <w:rPr>
                <w:rFonts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19.3</w:t>
            </w:r>
          </w:p>
        </w:tc>
        <w:tc>
          <w:tcPr>
            <w:tcW w:w="3189" w:type="dxa"/>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Style w:val="8"/>
                <w:rFonts w:hint="default" w:ascii="仿宋_GB2312" w:hAnsi="仿宋_GB2312" w:eastAsia="仿宋_GB2312" w:cs="仿宋_GB2312"/>
                <w:color w:val="000000"/>
                <w:sz w:val="18"/>
                <w:szCs w:val="18"/>
                <w:lang w:bidi="ar"/>
              </w:rPr>
              <w:t>批处理量</w:t>
            </w:r>
            <w:r>
              <w:rPr>
                <w:rStyle w:val="6"/>
                <w:rFonts w:hint="eastAsia" w:ascii="仿宋_GB2312" w:hAnsi="仿宋_GB2312" w:eastAsia="仿宋_GB2312" w:cs="仿宋_GB2312"/>
                <w:color w:val="000000"/>
                <w:sz w:val="18"/>
                <w:szCs w:val="18"/>
                <w:lang w:bidi="ar"/>
              </w:rPr>
              <w:t>10—20t</w:t>
            </w:r>
            <w:r>
              <w:rPr>
                <w:rStyle w:val="8"/>
                <w:rFonts w:hint="default" w:ascii="仿宋_GB2312" w:hAnsi="仿宋_GB2312" w:eastAsia="仿宋_GB2312" w:cs="仿宋_GB2312"/>
                <w:color w:val="000000"/>
                <w:sz w:val="18"/>
                <w:szCs w:val="18"/>
                <w:lang w:bidi="ar"/>
              </w:rPr>
              <w:t>循环式谷物烘干机</w:t>
            </w:r>
          </w:p>
        </w:tc>
        <w:tc>
          <w:tcPr>
            <w:tcW w:w="2951" w:type="dxa"/>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Style w:val="6"/>
                <w:rFonts w:hint="eastAsia" w:ascii="仿宋_GB2312" w:hAnsi="仿宋_GB2312" w:eastAsia="仿宋_GB2312" w:cs="仿宋_GB2312"/>
                <w:color w:val="000000"/>
                <w:sz w:val="18"/>
                <w:szCs w:val="18"/>
                <w:lang w:bidi="ar"/>
              </w:rPr>
              <w:t>10t</w:t>
            </w:r>
            <w:r>
              <w:rPr>
                <w:rStyle w:val="8"/>
                <w:rFonts w:hint="default" w:ascii="仿宋_GB2312" w:hAnsi="仿宋_GB2312" w:eastAsia="仿宋_GB2312" w:cs="仿宋_GB2312"/>
                <w:color w:val="000000"/>
                <w:sz w:val="18"/>
                <w:szCs w:val="18"/>
                <w:lang w:bidi="ar"/>
              </w:rPr>
              <w:t>≤批处理量＜</w:t>
            </w:r>
            <w:r>
              <w:rPr>
                <w:rStyle w:val="6"/>
                <w:rFonts w:hint="eastAsia" w:ascii="仿宋_GB2312" w:hAnsi="仿宋_GB2312" w:eastAsia="仿宋_GB2312" w:cs="仿宋_GB2312"/>
                <w:color w:val="000000"/>
                <w:sz w:val="18"/>
                <w:szCs w:val="18"/>
                <w:lang w:bidi="ar"/>
              </w:rPr>
              <w:t>20t</w:t>
            </w:r>
            <w:r>
              <w:rPr>
                <w:rStyle w:val="8"/>
                <w:rFonts w:hint="default" w:ascii="仿宋_GB2312" w:hAnsi="仿宋_GB2312" w:eastAsia="仿宋_GB2312" w:cs="仿宋_GB2312"/>
                <w:color w:val="000000"/>
                <w:sz w:val="18"/>
                <w:szCs w:val="18"/>
                <w:lang w:bidi="ar"/>
              </w:rPr>
              <w:t>；循环式</w:t>
            </w:r>
          </w:p>
        </w:tc>
        <w:tc>
          <w:tcPr>
            <w:tcW w:w="1000" w:type="dxa"/>
            <w:noWrap w:val="0"/>
            <w:vAlign w:val="center"/>
          </w:tcPr>
          <w:p>
            <w:pPr>
              <w:widowControl/>
              <w:adjustRightInd w:val="0"/>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22600</w:t>
            </w:r>
          </w:p>
        </w:tc>
        <w:tc>
          <w:tcPr>
            <w:tcW w:w="1253" w:type="dxa"/>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blHeader/>
          <w:jc w:val="center"/>
        </w:trPr>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01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996" w:type="dxa"/>
            <w:noWrap w:val="0"/>
            <w:vAlign w:val="center"/>
          </w:tcPr>
          <w:p>
            <w:pPr>
              <w:widowControl/>
              <w:adjustRightInd w:val="0"/>
              <w:snapToGrid w:val="0"/>
              <w:jc w:val="center"/>
              <w:textAlignment w:val="center"/>
              <w:rPr>
                <w:rFonts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19.4</w:t>
            </w:r>
          </w:p>
        </w:tc>
        <w:tc>
          <w:tcPr>
            <w:tcW w:w="3189" w:type="dxa"/>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Style w:val="8"/>
                <w:rFonts w:hint="default" w:ascii="仿宋_GB2312" w:hAnsi="仿宋_GB2312" w:eastAsia="仿宋_GB2312" w:cs="仿宋_GB2312"/>
                <w:color w:val="000000"/>
                <w:sz w:val="18"/>
                <w:szCs w:val="18"/>
                <w:lang w:bidi="ar"/>
              </w:rPr>
              <w:t>批处理量</w:t>
            </w:r>
            <w:r>
              <w:rPr>
                <w:rStyle w:val="6"/>
                <w:rFonts w:hint="eastAsia" w:ascii="仿宋_GB2312" w:hAnsi="仿宋_GB2312" w:eastAsia="仿宋_GB2312" w:cs="仿宋_GB2312"/>
                <w:color w:val="000000"/>
                <w:sz w:val="18"/>
                <w:szCs w:val="18"/>
                <w:lang w:bidi="ar"/>
              </w:rPr>
              <w:t>20—30t</w:t>
            </w:r>
            <w:r>
              <w:rPr>
                <w:rStyle w:val="8"/>
                <w:rFonts w:hint="default" w:ascii="仿宋_GB2312" w:hAnsi="仿宋_GB2312" w:eastAsia="仿宋_GB2312" w:cs="仿宋_GB2312"/>
                <w:color w:val="000000"/>
                <w:sz w:val="18"/>
                <w:szCs w:val="18"/>
                <w:lang w:bidi="ar"/>
              </w:rPr>
              <w:t>循环式谷物烘干机</w:t>
            </w:r>
          </w:p>
        </w:tc>
        <w:tc>
          <w:tcPr>
            <w:tcW w:w="2951" w:type="dxa"/>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Style w:val="6"/>
                <w:rFonts w:hint="eastAsia" w:ascii="仿宋_GB2312" w:hAnsi="仿宋_GB2312" w:eastAsia="仿宋_GB2312" w:cs="仿宋_GB2312"/>
                <w:color w:val="000000"/>
                <w:sz w:val="18"/>
                <w:szCs w:val="18"/>
                <w:lang w:bidi="ar"/>
              </w:rPr>
              <w:t>20t</w:t>
            </w:r>
            <w:r>
              <w:rPr>
                <w:rStyle w:val="8"/>
                <w:rFonts w:hint="default" w:ascii="仿宋_GB2312" w:hAnsi="仿宋_GB2312" w:eastAsia="仿宋_GB2312" w:cs="仿宋_GB2312"/>
                <w:color w:val="000000"/>
                <w:sz w:val="18"/>
                <w:szCs w:val="18"/>
                <w:lang w:bidi="ar"/>
              </w:rPr>
              <w:t>≤批处理量＜</w:t>
            </w:r>
            <w:r>
              <w:rPr>
                <w:rStyle w:val="6"/>
                <w:rFonts w:hint="eastAsia" w:ascii="仿宋_GB2312" w:hAnsi="仿宋_GB2312" w:eastAsia="仿宋_GB2312" w:cs="仿宋_GB2312"/>
                <w:color w:val="000000"/>
                <w:sz w:val="18"/>
                <w:szCs w:val="18"/>
                <w:lang w:bidi="ar"/>
              </w:rPr>
              <w:t>30t</w:t>
            </w:r>
            <w:r>
              <w:rPr>
                <w:rStyle w:val="8"/>
                <w:rFonts w:hint="default" w:ascii="仿宋_GB2312" w:hAnsi="仿宋_GB2312" w:eastAsia="仿宋_GB2312" w:cs="仿宋_GB2312"/>
                <w:color w:val="000000"/>
                <w:sz w:val="18"/>
                <w:szCs w:val="18"/>
                <w:lang w:bidi="ar"/>
              </w:rPr>
              <w:t>；循环式</w:t>
            </w:r>
          </w:p>
        </w:tc>
        <w:tc>
          <w:tcPr>
            <w:tcW w:w="1000" w:type="dxa"/>
            <w:noWrap w:val="0"/>
            <w:vAlign w:val="center"/>
          </w:tcPr>
          <w:p>
            <w:pPr>
              <w:widowControl/>
              <w:adjustRightInd w:val="0"/>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29000</w:t>
            </w:r>
          </w:p>
        </w:tc>
        <w:tc>
          <w:tcPr>
            <w:tcW w:w="1253" w:type="dxa"/>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blHeader/>
          <w:jc w:val="center"/>
        </w:trPr>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01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996" w:type="dxa"/>
            <w:noWrap w:val="0"/>
            <w:vAlign w:val="center"/>
          </w:tcPr>
          <w:p>
            <w:pPr>
              <w:widowControl/>
              <w:adjustRightInd w:val="0"/>
              <w:snapToGrid w:val="0"/>
              <w:jc w:val="center"/>
              <w:textAlignment w:val="center"/>
              <w:rPr>
                <w:rFonts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19.5</w:t>
            </w:r>
          </w:p>
        </w:tc>
        <w:tc>
          <w:tcPr>
            <w:tcW w:w="3189" w:type="dxa"/>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Style w:val="8"/>
                <w:rFonts w:hint="default" w:ascii="仿宋_GB2312" w:hAnsi="仿宋_GB2312" w:eastAsia="仿宋_GB2312" w:cs="仿宋_GB2312"/>
                <w:color w:val="000000"/>
                <w:sz w:val="18"/>
                <w:szCs w:val="18"/>
                <w:lang w:bidi="ar"/>
              </w:rPr>
              <w:t>批处理量</w:t>
            </w:r>
            <w:r>
              <w:rPr>
                <w:rStyle w:val="6"/>
                <w:rFonts w:hint="eastAsia" w:ascii="仿宋_GB2312" w:hAnsi="仿宋_GB2312" w:eastAsia="仿宋_GB2312" w:cs="仿宋_GB2312"/>
                <w:color w:val="000000"/>
                <w:sz w:val="18"/>
                <w:szCs w:val="18"/>
                <w:lang w:bidi="ar"/>
              </w:rPr>
              <w:t>30t</w:t>
            </w:r>
            <w:r>
              <w:rPr>
                <w:rStyle w:val="8"/>
                <w:rFonts w:hint="default" w:ascii="仿宋_GB2312" w:hAnsi="仿宋_GB2312" w:eastAsia="仿宋_GB2312" w:cs="仿宋_GB2312"/>
                <w:color w:val="000000"/>
                <w:sz w:val="18"/>
                <w:szCs w:val="18"/>
                <w:lang w:bidi="ar"/>
              </w:rPr>
              <w:t>及以上循环式谷物烘干机</w:t>
            </w:r>
          </w:p>
        </w:tc>
        <w:tc>
          <w:tcPr>
            <w:tcW w:w="2951" w:type="dxa"/>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Style w:val="8"/>
                <w:rFonts w:hint="default" w:ascii="仿宋_GB2312" w:hAnsi="仿宋_GB2312" w:eastAsia="仿宋_GB2312" w:cs="仿宋_GB2312"/>
                <w:color w:val="000000"/>
                <w:sz w:val="18"/>
                <w:szCs w:val="18"/>
                <w:lang w:bidi="ar"/>
              </w:rPr>
              <w:t>批处理量≥</w:t>
            </w:r>
            <w:r>
              <w:rPr>
                <w:rStyle w:val="6"/>
                <w:rFonts w:hint="eastAsia" w:ascii="仿宋_GB2312" w:hAnsi="仿宋_GB2312" w:eastAsia="仿宋_GB2312" w:cs="仿宋_GB2312"/>
                <w:color w:val="000000"/>
                <w:sz w:val="18"/>
                <w:szCs w:val="18"/>
                <w:lang w:bidi="ar"/>
              </w:rPr>
              <w:t>30t</w:t>
            </w:r>
            <w:r>
              <w:rPr>
                <w:rStyle w:val="8"/>
                <w:rFonts w:hint="default" w:ascii="仿宋_GB2312" w:hAnsi="仿宋_GB2312" w:eastAsia="仿宋_GB2312" w:cs="仿宋_GB2312"/>
                <w:color w:val="000000"/>
                <w:sz w:val="18"/>
                <w:szCs w:val="18"/>
                <w:lang w:bidi="ar"/>
              </w:rPr>
              <w:t>；循环式</w:t>
            </w:r>
          </w:p>
        </w:tc>
        <w:tc>
          <w:tcPr>
            <w:tcW w:w="1000" w:type="dxa"/>
            <w:noWrap w:val="0"/>
            <w:vAlign w:val="center"/>
          </w:tcPr>
          <w:p>
            <w:pPr>
              <w:widowControl/>
              <w:adjustRightInd w:val="0"/>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46900</w:t>
            </w:r>
          </w:p>
        </w:tc>
        <w:tc>
          <w:tcPr>
            <w:tcW w:w="1253" w:type="dxa"/>
            <w:noWrap w:val="0"/>
            <w:vAlign w:val="center"/>
          </w:tcPr>
          <w:p>
            <w:pPr>
              <w:widowControl/>
              <w:adjustRightInd w:val="0"/>
              <w:snapToGrid w:val="0"/>
              <w:jc w:val="center"/>
              <w:textAlignment w:val="center"/>
              <w:rPr>
                <w:rFonts w:hint="default" w:ascii="仿宋_GB2312" w:hAnsi="仿宋_GB2312" w:eastAsia="仿宋_GB2312" w:cs="仿宋_GB2312"/>
                <w:bCs/>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blHeader/>
          <w:jc w:val="center"/>
        </w:trPr>
        <w:tc>
          <w:tcPr>
            <w:tcW w:w="1359" w:type="dxa"/>
            <w:vMerge w:val="restart"/>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r>
              <w:rPr>
                <w:rFonts w:hint="eastAsia" w:ascii="仿宋_GB2312" w:hAnsi="仿宋_GB2312" w:eastAsia="仿宋_GB2312" w:cs="仿宋_GB2312"/>
                <w:bCs/>
                <w:color w:val="000000"/>
                <w:kern w:val="0"/>
                <w:sz w:val="18"/>
                <w:szCs w:val="18"/>
                <w:lang w:bidi="ar"/>
              </w:rPr>
              <w:t>八、农用动力机械</w:t>
            </w:r>
          </w:p>
        </w:tc>
        <w:tc>
          <w:tcPr>
            <w:tcW w:w="1359" w:type="dxa"/>
            <w:vMerge w:val="restart"/>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val="en-US" w:eastAsia="zh-CN" w:bidi="ar"/>
              </w:rPr>
            </w:pPr>
            <w:r>
              <w:rPr>
                <w:rFonts w:hint="eastAsia" w:ascii="仿宋_GB2312" w:hAnsi="仿宋_GB2312" w:eastAsia="仿宋_GB2312" w:cs="仿宋_GB2312"/>
                <w:bCs/>
                <w:color w:val="000000"/>
                <w:kern w:val="0"/>
                <w:sz w:val="18"/>
                <w:szCs w:val="18"/>
                <w:lang w:bidi="ar"/>
              </w:rPr>
              <w:t>（二十）拖拉机</w:t>
            </w:r>
          </w:p>
        </w:tc>
        <w:tc>
          <w:tcPr>
            <w:tcW w:w="1019" w:type="dxa"/>
            <w:vMerge w:val="restart"/>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val="en-US" w:eastAsia="zh-CN" w:bidi="ar"/>
              </w:rPr>
            </w:pPr>
            <w:r>
              <w:rPr>
                <w:rFonts w:hint="eastAsia" w:ascii="仿宋_GB2312" w:hAnsi="仿宋_GB2312" w:eastAsia="仿宋_GB2312" w:cs="仿宋_GB2312"/>
                <w:bCs/>
                <w:color w:val="000000"/>
                <w:kern w:val="0"/>
                <w:sz w:val="18"/>
                <w:szCs w:val="18"/>
                <w:lang w:bidi="ar"/>
              </w:rPr>
              <w:t>20.轮式拖拉机</w:t>
            </w:r>
          </w:p>
        </w:tc>
        <w:tc>
          <w:tcPr>
            <w:tcW w:w="996" w:type="dxa"/>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2"/>
                <w:sz w:val="18"/>
                <w:szCs w:val="18"/>
                <w:lang w:val="en-US" w:eastAsia="zh-CN" w:bidi="ar-SA"/>
              </w:rPr>
            </w:pPr>
            <w:r>
              <w:rPr>
                <w:rFonts w:hint="eastAsia" w:ascii="仿宋_GB2312" w:hAnsi="仿宋_GB2312" w:eastAsia="仿宋_GB2312" w:cs="仿宋_GB2312"/>
                <w:bCs/>
                <w:color w:val="000000"/>
                <w:sz w:val="18"/>
                <w:szCs w:val="18"/>
                <w:lang w:val="en-US" w:eastAsia="zh-CN"/>
              </w:rPr>
              <w:t>20.10</w:t>
            </w:r>
          </w:p>
        </w:tc>
        <w:tc>
          <w:tcPr>
            <w:tcW w:w="3189" w:type="dxa"/>
            <w:noWrap w:val="0"/>
            <w:vAlign w:val="center"/>
          </w:tcPr>
          <w:p>
            <w:pPr>
              <w:widowControl/>
              <w:adjustRightInd w:val="0"/>
              <w:snapToGrid w:val="0"/>
              <w:textAlignment w:val="center"/>
              <w:rPr>
                <w:rFonts w:hint="default"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bidi="ar"/>
              </w:rPr>
              <w:t>100马力及以上两轮驱动拖拉机</w:t>
            </w:r>
          </w:p>
        </w:tc>
        <w:tc>
          <w:tcPr>
            <w:tcW w:w="2951" w:type="dxa"/>
            <w:noWrap w:val="0"/>
            <w:vAlign w:val="center"/>
          </w:tcPr>
          <w:p>
            <w:pPr>
              <w:widowControl/>
              <w:adjustRightInd w:val="0"/>
              <w:snapToGrid w:val="0"/>
              <w:textAlignment w:val="center"/>
              <w:rPr>
                <w:rFonts w:hint="default"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bidi="ar"/>
              </w:rPr>
              <w:t>功率≥100马力;驱动方式:两轮驱动</w:t>
            </w:r>
          </w:p>
        </w:tc>
        <w:tc>
          <w:tcPr>
            <w:tcW w:w="1000" w:type="dxa"/>
            <w:noWrap w:val="0"/>
            <w:vAlign w:val="center"/>
          </w:tcPr>
          <w:p>
            <w:pPr>
              <w:widowControl/>
              <w:adjustRightInd w:val="0"/>
              <w:snapToGrid w:val="0"/>
              <w:jc w:val="center"/>
              <w:textAlignment w:val="center"/>
              <w:rPr>
                <w:rFonts w:hint="eastAsia" w:ascii="仿宋_GB2312" w:hAnsi="仿宋_GB2312" w:eastAsia="仿宋_GB2312" w:cs="仿宋_GB2312"/>
                <w:color w:val="000000"/>
                <w:kern w:val="0"/>
                <w:sz w:val="18"/>
                <w:szCs w:val="18"/>
                <w:lang w:val="en-US" w:eastAsia="zh-CN" w:bidi="ar"/>
              </w:rPr>
            </w:pPr>
            <w:r>
              <w:rPr>
                <w:rFonts w:hint="default" w:ascii="仿宋_GB2312" w:hAnsi="仿宋_GB2312" w:eastAsia="仿宋_GB2312" w:cs="仿宋_GB2312"/>
                <w:color w:val="000000"/>
                <w:kern w:val="0"/>
                <w:sz w:val="18"/>
                <w:szCs w:val="18"/>
                <w:lang w:val="en-US" w:eastAsia="zh-CN" w:bidi="ar"/>
              </w:rPr>
              <w:t>16000</w:t>
            </w:r>
          </w:p>
        </w:tc>
        <w:tc>
          <w:tcPr>
            <w:tcW w:w="1253" w:type="dxa"/>
            <w:noWrap w:val="0"/>
            <w:vAlign w:val="center"/>
          </w:tcPr>
          <w:p>
            <w:pPr>
              <w:widowControl/>
              <w:adjustRightInd w:val="0"/>
              <w:snapToGrid w:val="0"/>
              <w:jc w:val="center"/>
              <w:textAlignment w:val="center"/>
              <w:rPr>
                <w:rFonts w:hint="default" w:ascii="仿宋_GB2312" w:hAnsi="仿宋_GB2312" w:eastAsia="仿宋_GB2312" w:cs="仿宋_GB2312"/>
                <w:bCs/>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blHeader/>
          <w:jc w:val="center"/>
        </w:trPr>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01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996" w:type="dxa"/>
            <w:noWrap w:val="0"/>
            <w:vAlign w:val="center"/>
          </w:tcPr>
          <w:p>
            <w:pPr>
              <w:widowControl/>
              <w:adjustRightInd w:val="0"/>
              <w:snapToGrid w:val="0"/>
              <w:jc w:val="center"/>
              <w:textAlignment w:val="center"/>
              <w:rPr>
                <w:rFonts w:hint="default" w:ascii="仿宋_GB2312" w:hAnsi="仿宋_GB2312" w:eastAsia="仿宋_GB2312" w:cs="仿宋_GB2312"/>
                <w:bCs/>
                <w:color w:val="000000"/>
                <w:sz w:val="18"/>
                <w:szCs w:val="18"/>
                <w:lang w:val="en-US" w:eastAsia="zh-CN"/>
              </w:rPr>
            </w:pPr>
            <w:r>
              <w:rPr>
                <w:rFonts w:hint="eastAsia" w:ascii="仿宋_GB2312" w:hAnsi="仿宋_GB2312" w:eastAsia="仿宋_GB2312" w:cs="仿宋_GB2312"/>
                <w:bCs/>
                <w:color w:val="000000"/>
                <w:sz w:val="18"/>
                <w:szCs w:val="18"/>
                <w:lang w:val="en-US" w:eastAsia="zh-CN"/>
              </w:rPr>
              <w:t>20.11</w:t>
            </w:r>
          </w:p>
        </w:tc>
        <w:tc>
          <w:tcPr>
            <w:tcW w:w="3189" w:type="dxa"/>
            <w:noWrap w:val="0"/>
            <w:vAlign w:val="center"/>
          </w:tcPr>
          <w:p>
            <w:pPr>
              <w:widowControl/>
              <w:adjustRightInd w:val="0"/>
              <w:snapToGrid w:val="0"/>
              <w:textAlignment w:val="center"/>
              <w:rPr>
                <w:rFonts w:hint="default"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lang w:bidi="ar"/>
              </w:rPr>
              <w:t>20马力以下四轮驱动拖拉机</w:t>
            </w:r>
          </w:p>
        </w:tc>
        <w:tc>
          <w:tcPr>
            <w:tcW w:w="2951" w:type="dxa"/>
            <w:noWrap w:val="0"/>
            <w:vAlign w:val="center"/>
          </w:tcPr>
          <w:p>
            <w:pPr>
              <w:widowControl/>
              <w:adjustRightInd w:val="0"/>
              <w:snapToGrid w:val="0"/>
              <w:textAlignment w:val="center"/>
              <w:rPr>
                <w:rFonts w:hint="default"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lang w:bidi="ar"/>
              </w:rPr>
              <w:t>功率＜20马力；驱动方式：四轮驱动</w:t>
            </w:r>
          </w:p>
        </w:tc>
        <w:tc>
          <w:tcPr>
            <w:tcW w:w="1000" w:type="dxa"/>
            <w:noWrap w:val="0"/>
            <w:vAlign w:val="center"/>
          </w:tcPr>
          <w:p>
            <w:pPr>
              <w:widowControl/>
              <w:adjustRightInd w:val="0"/>
              <w:snapToGrid w:val="0"/>
              <w:jc w:val="center"/>
              <w:textAlignment w:val="center"/>
              <w:rPr>
                <w:rFonts w:hint="eastAsia" w:ascii="仿宋_GB2312" w:hAnsi="仿宋_GB2312" w:eastAsia="仿宋_GB2312" w:cs="仿宋_GB2312"/>
                <w:color w:val="000000"/>
                <w:kern w:val="2"/>
                <w:sz w:val="18"/>
                <w:szCs w:val="18"/>
                <w:lang w:val="en-US" w:eastAsia="zh-CN" w:bidi="ar-SA"/>
              </w:rPr>
            </w:pPr>
            <w:r>
              <w:rPr>
                <w:rFonts w:hint="default" w:ascii="仿宋_GB2312" w:hAnsi="仿宋_GB2312" w:eastAsia="仿宋_GB2312" w:cs="仿宋_GB2312"/>
                <w:color w:val="000000"/>
                <w:kern w:val="0"/>
                <w:sz w:val="18"/>
                <w:szCs w:val="18"/>
                <w:lang w:val="en-US" w:eastAsia="zh-CN" w:bidi="ar"/>
              </w:rPr>
              <w:t>1100</w:t>
            </w:r>
          </w:p>
        </w:tc>
        <w:tc>
          <w:tcPr>
            <w:tcW w:w="1253" w:type="dxa"/>
            <w:vMerge w:val="restart"/>
            <w:noWrap w:val="0"/>
            <w:vAlign w:val="center"/>
          </w:tcPr>
          <w:p>
            <w:pPr>
              <w:widowControl/>
              <w:adjustRightInd w:val="0"/>
              <w:snapToGrid w:val="0"/>
              <w:jc w:val="center"/>
              <w:textAlignment w:val="center"/>
              <w:rPr>
                <w:rFonts w:hint="default"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bidi="ar"/>
              </w:rPr>
              <w:t>不含皮带传动轮式拖拉机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blHeader/>
          <w:jc w:val="center"/>
        </w:trPr>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01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996" w:type="dxa"/>
            <w:noWrap w:val="0"/>
            <w:vAlign w:val="center"/>
          </w:tcPr>
          <w:p>
            <w:pPr>
              <w:widowControl/>
              <w:adjustRightInd w:val="0"/>
              <w:snapToGrid w:val="0"/>
              <w:jc w:val="center"/>
              <w:textAlignment w:val="center"/>
              <w:rPr>
                <w:rFonts w:hint="default" w:ascii="仿宋_GB2312" w:hAnsi="仿宋_GB2312" w:eastAsia="仿宋_GB2312" w:cs="仿宋_GB2312"/>
                <w:bCs/>
                <w:color w:val="000000"/>
                <w:sz w:val="18"/>
                <w:szCs w:val="18"/>
                <w:lang w:val="en-US" w:eastAsia="zh-CN"/>
              </w:rPr>
            </w:pPr>
            <w:r>
              <w:rPr>
                <w:rFonts w:hint="eastAsia" w:ascii="仿宋_GB2312" w:hAnsi="仿宋_GB2312" w:eastAsia="仿宋_GB2312" w:cs="仿宋_GB2312"/>
                <w:bCs/>
                <w:color w:val="000000"/>
                <w:sz w:val="18"/>
                <w:szCs w:val="18"/>
                <w:lang w:val="en-US" w:eastAsia="zh-CN"/>
              </w:rPr>
              <w:t>20.12</w:t>
            </w:r>
          </w:p>
        </w:tc>
        <w:tc>
          <w:tcPr>
            <w:tcW w:w="3189" w:type="dxa"/>
            <w:noWrap w:val="0"/>
            <w:vAlign w:val="center"/>
          </w:tcPr>
          <w:p>
            <w:pPr>
              <w:widowControl/>
              <w:adjustRightInd w:val="0"/>
              <w:snapToGrid w:val="0"/>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lang w:bidi="ar"/>
              </w:rPr>
              <w:t>20-30马力四轮驱动拖拉机</w:t>
            </w:r>
          </w:p>
        </w:tc>
        <w:tc>
          <w:tcPr>
            <w:tcW w:w="2951" w:type="dxa"/>
            <w:noWrap w:val="0"/>
            <w:vAlign w:val="center"/>
          </w:tcPr>
          <w:p>
            <w:pPr>
              <w:widowControl/>
              <w:adjustRightInd w:val="0"/>
              <w:snapToGrid w:val="0"/>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lang w:bidi="ar"/>
              </w:rPr>
              <w:t>20马力≤功率＜30马力；驱动方式：四轮驱动</w:t>
            </w:r>
          </w:p>
        </w:tc>
        <w:tc>
          <w:tcPr>
            <w:tcW w:w="1000" w:type="dxa"/>
            <w:noWrap w:val="0"/>
            <w:vAlign w:val="center"/>
          </w:tcPr>
          <w:p>
            <w:pPr>
              <w:widowControl/>
              <w:adjustRightInd w:val="0"/>
              <w:snapToGrid w:val="0"/>
              <w:jc w:val="center"/>
              <w:textAlignment w:val="center"/>
              <w:rPr>
                <w:rFonts w:hint="default" w:ascii="仿宋_GB2312" w:hAnsi="仿宋_GB2312" w:eastAsia="仿宋_GB2312" w:cs="仿宋_GB2312"/>
                <w:color w:val="000000"/>
                <w:kern w:val="2"/>
                <w:sz w:val="18"/>
                <w:szCs w:val="18"/>
                <w:lang w:val="en-US" w:eastAsia="zh-CN" w:bidi="ar-SA"/>
              </w:rPr>
            </w:pPr>
            <w:r>
              <w:rPr>
                <w:rFonts w:hint="default" w:ascii="仿宋_GB2312" w:hAnsi="仿宋_GB2312" w:eastAsia="仿宋_GB2312" w:cs="仿宋_GB2312"/>
                <w:color w:val="000000"/>
                <w:kern w:val="0"/>
                <w:sz w:val="18"/>
                <w:szCs w:val="18"/>
                <w:lang w:val="en-US" w:eastAsia="zh-CN" w:bidi="ar"/>
              </w:rPr>
              <w:t>3400</w:t>
            </w:r>
          </w:p>
        </w:tc>
        <w:tc>
          <w:tcPr>
            <w:tcW w:w="1253" w:type="dxa"/>
            <w:vMerge w:val="continue"/>
            <w:noWrap w:val="0"/>
            <w:vAlign w:val="center"/>
          </w:tcPr>
          <w:p>
            <w:pPr>
              <w:widowControl/>
              <w:adjustRightInd w:val="0"/>
              <w:snapToGrid w:val="0"/>
              <w:jc w:val="center"/>
              <w:textAlignment w:val="center"/>
              <w:rPr>
                <w:rFonts w:hint="default" w:ascii="仿宋_GB2312" w:hAnsi="仿宋_GB2312" w:eastAsia="仿宋_GB2312" w:cs="仿宋_GB2312"/>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blHeader/>
          <w:jc w:val="center"/>
        </w:trPr>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01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996" w:type="dxa"/>
            <w:noWrap w:val="0"/>
            <w:vAlign w:val="center"/>
          </w:tcPr>
          <w:p>
            <w:pPr>
              <w:widowControl/>
              <w:adjustRightInd w:val="0"/>
              <w:snapToGrid w:val="0"/>
              <w:jc w:val="center"/>
              <w:textAlignment w:val="center"/>
              <w:rPr>
                <w:rFonts w:hint="default" w:ascii="仿宋_GB2312" w:hAnsi="仿宋_GB2312" w:eastAsia="仿宋_GB2312" w:cs="仿宋_GB2312"/>
                <w:bCs/>
                <w:color w:val="000000"/>
                <w:sz w:val="18"/>
                <w:szCs w:val="18"/>
                <w:lang w:val="en-US" w:eastAsia="zh-CN"/>
              </w:rPr>
            </w:pPr>
            <w:r>
              <w:rPr>
                <w:rFonts w:hint="eastAsia" w:ascii="仿宋_GB2312" w:hAnsi="仿宋_GB2312" w:eastAsia="仿宋_GB2312" w:cs="仿宋_GB2312"/>
                <w:bCs/>
                <w:color w:val="000000"/>
                <w:sz w:val="18"/>
                <w:szCs w:val="18"/>
                <w:lang w:val="en-US" w:eastAsia="zh-CN"/>
              </w:rPr>
              <w:t>20.13</w:t>
            </w:r>
          </w:p>
        </w:tc>
        <w:tc>
          <w:tcPr>
            <w:tcW w:w="3189" w:type="dxa"/>
            <w:noWrap w:val="0"/>
            <w:vAlign w:val="center"/>
          </w:tcPr>
          <w:p>
            <w:pPr>
              <w:widowControl/>
              <w:adjustRightInd w:val="0"/>
              <w:snapToGrid w:val="0"/>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lang w:bidi="ar"/>
              </w:rPr>
              <w:t>30-40马力四轮驱动拖拉机</w:t>
            </w:r>
          </w:p>
        </w:tc>
        <w:tc>
          <w:tcPr>
            <w:tcW w:w="2951" w:type="dxa"/>
            <w:noWrap w:val="0"/>
            <w:vAlign w:val="center"/>
          </w:tcPr>
          <w:p>
            <w:pPr>
              <w:widowControl/>
              <w:adjustRightInd w:val="0"/>
              <w:snapToGrid w:val="0"/>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lang w:bidi="ar"/>
              </w:rPr>
              <w:t>30马力≤功率＜40马力；驱动方式：四轮驱动</w:t>
            </w:r>
          </w:p>
        </w:tc>
        <w:tc>
          <w:tcPr>
            <w:tcW w:w="1000" w:type="dxa"/>
            <w:noWrap w:val="0"/>
            <w:vAlign w:val="center"/>
          </w:tcPr>
          <w:p>
            <w:pPr>
              <w:widowControl/>
              <w:adjustRightInd w:val="0"/>
              <w:snapToGrid w:val="0"/>
              <w:jc w:val="center"/>
              <w:textAlignment w:val="center"/>
              <w:rPr>
                <w:rFonts w:hint="default" w:ascii="仿宋_GB2312" w:hAnsi="仿宋_GB2312" w:eastAsia="仿宋_GB2312" w:cs="仿宋_GB2312"/>
                <w:color w:val="000000"/>
                <w:kern w:val="2"/>
                <w:sz w:val="18"/>
                <w:szCs w:val="18"/>
                <w:lang w:val="en-US" w:eastAsia="zh-CN" w:bidi="ar-SA"/>
              </w:rPr>
            </w:pPr>
            <w:r>
              <w:rPr>
                <w:rFonts w:hint="default" w:ascii="仿宋_GB2312" w:hAnsi="仿宋_GB2312" w:eastAsia="仿宋_GB2312" w:cs="仿宋_GB2312"/>
                <w:color w:val="000000"/>
                <w:kern w:val="0"/>
                <w:sz w:val="18"/>
                <w:szCs w:val="18"/>
                <w:lang w:val="en-US" w:eastAsia="zh-CN" w:bidi="ar"/>
              </w:rPr>
              <w:t>6000</w:t>
            </w:r>
          </w:p>
        </w:tc>
        <w:tc>
          <w:tcPr>
            <w:tcW w:w="1253" w:type="dxa"/>
            <w:noWrap w:val="0"/>
            <w:vAlign w:val="center"/>
          </w:tcPr>
          <w:p>
            <w:pPr>
              <w:widowControl/>
              <w:adjustRightInd w:val="0"/>
              <w:snapToGrid w:val="0"/>
              <w:jc w:val="center"/>
              <w:textAlignment w:val="center"/>
              <w:rPr>
                <w:rFonts w:hint="default" w:ascii="仿宋_GB2312" w:hAnsi="仿宋_GB2312" w:eastAsia="仿宋_GB2312" w:cs="仿宋_GB2312"/>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blHeader/>
          <w:jc w:val="center"/>
        </w:trPr>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01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996" w:type="dxa"/>
            <w:noWrap w:val="0"/>
            <w:vAlign w:val="center"/>
          </w:tcPr>
          <w:p>
            <w:pPr>
              <w:widowControl/>
              <w:adjustRightInd w:val="0"/>
              <w:snapToGrid w:val="0"/>
              <w:jc w:val="center"/>
              <w:textAlignment w:val="center"/>
              <w:rPr>
                <w:rFonts w:hint="default" w:ascii="仿宋_GB2312" w:hAnsi="仿宋_GB2312" w:eastAsia="仿宋_GB2312" w:cs="仿宋_GB2312"/>
                <w:bCs/>
                <w:color w:val="000000"/>
                <w:sz w:val="18"/>
                <w:szCs w:val="18"/>
                <w:lang w:val="en-US" w:eastAsia="zh-CN"/>
              </w:rPr>
            </w:pPr>
            <w:r>
              <w:rPr>
                <w:rFonts w:hint="eastAsia" w:ascii="仿宋_GB2312" w:hAnsi="仿宋_GB2312" w:eastAsia="仿宋_GB2312" w:cs="仿宋_GB2312"/>
                <w:bCs/>
                <w:color w:val="000000"/>
                <w:sz w:val="18"/>
                <w:szCs w:val="18"/>
                <w:lang w:val="en-US" w:eastAsia="zh-CN"/>
              </w:rPr>
              <w:t>20.14</w:t>
            </w:r>
          </w:p>
        </w:tc>
        <w:tc>
          <w:tcPr>
            <w:tcW w:w="3189" w:type="dxa"/>
            <w:noWrap w:val="0"/>
            <w:vAlign w:val="center"/>
          </w:tcPr>
          <w:p>
            <w:pPr>
              <w:widowControl/>
              <w:adjustRightInd w:val="0"/>
              <w:snapToGrid w:val="0"/>
              <w:textAlignment w:val="center"/>
              <w:rPr>
                <w:rFonts w:hint="eastAsia" w:ascii="仿宋_GB2312" w:hAnsi="仿宋_GB2312" w:eastAsia="仿宋_GB2312" w:cs="仿宋_GB2312"/>
                <w:color w:val="000000"/>
                <w:kern w:val="2"/>
                <w:sz w:val="18"/>
                <w:szCs w:val="18"/>
                <w:lang w:val="en-US" w:eastAsia="zh-CN" w:bidi="ar-SA"/>
              </w:rPr>
            </w:pPr>
            <w:r>
              <w:rPr>
                <w:rStyle w:val="6"/>
                <w:rFonts w:hint="eastAsia" w:ascii="仿宋_GB2312" w:hAnsi="仿宋_GB2312" w:eastAsia="仿宋_GB2312" w:cs="仿宋_GB2312"/>
                <w:color w:val="000000"/>
                <w:sz w:val="18"/>
                <w:szCs w:val="18"/>
                <w:lang w:bidi="ar"/>
              </w:rPr>
              <w:t>40—50</w:t>
            </w:r>
            <w:r>
              <w:rPr>
                <w:rStyle w:val="7"/>
                <w:rFonts w:hint="default" w:ascii="仿宋_GB2312" w:hAnsi="仿宋_GB2312" w:eastAsia="仿宋_GB2312" w:cs="仿宋_GB2312"/>
                <w:color w:val="000000"/>
                <w:sz w:val="18"/>
                <w:szCs w:val="18"/>
                <w:lang w:bidi="ar"/>
              </w:rPr>
              <w:t>马力四轮驱动拖拉机</w:t>
            </w:r>
          </w:p>
        </w:tc>
        <w:tc>
          <w:tcPr>
            <w:tcW w:w="2951" w:type="dxa"/>
            <w:noWrap w:val="0"/>
            <w:vAlign w:val="center"/>
          </w:tcPr>
          <w:p>
            <w:pPr>
              <w:widowControl/>
              <w:adjustRightInd w:val="0"/>
              <w:snapToGrid w:val="0"/>
              <w:textAlignment w:val="center"/>
              <w:rPr>
                <w:rFonts w:hint="eastAsia" w:ascii="仿宋_GB2312" w:hAnsi="仿宋_GB2312" w:eastAsia="仿宋_GB2312" w:cs="仿宋_GB2312"/>
                <w:color w:val="000000"/>
                <w:kern w:val="2"/>
                <w:sz w:val="18"/>
                <w:szCs w:val="18"/>
                <w:lang w:val="en-US" w:eastAsia="zh-CN" w:bidi="ar-SA"/>
              </w:rPr>
            </w:pPr>
            <w:r>
              <w:rPr>
                <w:rStyle w:val="6"/>
                <w:rFonts w:hint="eastAsia" w:ascii="仿宋_GB2312" w:hAnsi="仿宋_GB2312" w:eastAsia="仿宋_GB2312" w:cs="仿宋_GB2312"/>
                <w:color w:val="000000"/>
                <w:sz w:val="18"/>
                <w:szCs w:val="18"/>
                <w:lang w:bidi="ar"/>
              </w:rPr>
              <w:t>40</w:t>
            </w:r>
            <w:r>
              <w:rPr>
                <w:rStyle w:val="7"/>
                <w:rFonts w:hint="default" w:ascii="仿宋_GB2312" w:hAnsi="仿宋_GB2312" w:eastAsia="仿宋_GB2312" w:cs="仿宋_GB2312"/>
                <w:color w:val="000000"/>
                <w:sz w:val="18"/>
                <w:szCs w:val="18"/>
                <w:lang w:bidi="ar"/>
              </w:rPr>
              <w:t>马力≤功率＜</w:t>
            </w:r>
            <w:r>
              <w:rPr>
                <w:rStyle w:val="6"/>
                <w:rFonts w:hint="eastAsia" w:ascii="仿宋_GB2312" w:hAnsi="仿宋_GB2312" w:eastAsia="仿宋_GB2312" w:cs="仿宋_GB2312"/>
                <w:color w:val="000000"/>
                <w:sz w:val="18"/>
                <w:szCs w:val="18"/>
                <w:lang w:bidi="ar"/>
              </w:rPr>
              <w:t>50</w:t>
            </w:r>
            <w:r>
              <w:rPr>
                <w:rStyle w:val="7"/>
                <w:rFonts w:hint="default" w:ascii="仿宋_GB2312" w:hAnsi="仿宋_GB2312" w:eastAsia="仿宋_GB2312" w:cs="仿宋_GB2312"/>
                <w:color w:val="000000"/>
                <w:sz w:val="18"/>
                <w:szCs w:val="18"/>
                <w:lang w:bidi="ar"/>
              </w:rPr>
              <w:t>马力；驱动方式：四轮驱动；</w:t>
            </w:r>
          </w:p>
        </w:tc>
        <w:tc>
          <w:tcPr>
            <w:tcW w:w="1000" w:type="dxa"/>
            <w:noWrap w:val="0"/>
            <w:vAlign w:val="center"/>
          </w:tcPr>
          <w:p>
            <w:pPr>
              <w:widowControl/>
              <w:adjustRightInd w:val="0"/>
              <w:snapToGrid w:val="0"/>
              <w:jc w:val="center"/>
              <w:textAlignment w:val="center"/>
              <w:rPr>
                <w:rFonts w:hint="default" w:ascii="仿宋_GB2312" w:hAnsi="仿宋_GB2312" w:eastAsia="仿宋_GB2312" w:cs="仿宋_GB2312"/>
                <w:color w:val="000000"/>
                <w:kern w:val="2"/>
                <w:sz w:val="18"/>
                <w:szCs w:val="18"/>
                <w:lang w:val="en-US" w:eastAsia="zh-CN" w:bidi="ar-SA"/>
              </w:rPr>
            </w:pPr>
            <w:r>
              <w:rPr>
                <w:rFonts w:hint="default" w:ascii="仿宋_GB2312" w:hAnsi="仿宋_GB2312" w:eastAsia="仿宋_GB2312" w:cs="仿宋_GB2312"/>
                <w:color w:val="000000"/>
                <w:kern w:val="0"/>
                <w:sz w:val="18"/>
                <w:szCs w:val="18"/>
                <w:lang w:val="en-US" w:eastAsia="zh-CN" w:bidi="ar"/>
              </w:rPr>
              <w:t>6600</w:t>
            </w:r>
          </w:p>
        </w:tc>
        <w:tc>
          <w:tcPr>
            <w:tcW w:w="1253" w:type="dxa"/>
            <w:noWrap w:val="0"/>
            <w:vAlign w:val="center"/>
          </w:tcPr>
          <w:p>
            <w:pPr>
              <w:widowControl/>
              <w:adjustRightInd w:val="0"/>
              <w:snapToGrid w:val="0"/>
              <w:jc w:val="center"/>
              <w:textAlignment w:val="center"/>
              <w:rPr>
                <w:rFonts w:hint="default" w:ascii="仿宋_GB2312" w:hAnsi="仿宋_GB2312" w:eastAsia="仿宋_GB2312" w:cs="仿宋_GB2312"/>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blHeader/>
          <w:jc w:val="center"/>
        </w:trPr>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01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996" w:type="dxa"/>
            <w:noWrap w:val="0"/>
            <w:vAlign w:val="center"/>
          </w:tcPr>
          <w:p>
            <w:pPr>
              <w:widowControl/>
              <w:adjustRightInd w:val="0"/>
              <w:snapToGrid w:val="0"/>
              <w:jc w:val="center"/>
              <w:textAlignment w:val="center"/>
              <w:rPr>
                <w:rFonts w:hint="default" w:ascii="仿宋_GB2312" w:hAnsi="仿宋_GB2312" w:eastAsia="仿宋_GB2312" w:cs="仿宋_GB2312"/>
                <w:bCs/>
                <w:color w:val="000000"/>
                <w:sz w:val="18"/>
                <w:szCs w:val="18"/>
                <w:lang w:val="en-US" w:eastAsia="zh-CN"/>
              </w:rPr>
            </w:pPr>
            <w:r>
              <w:rPr>
                <w:rFonts w:hint="eastAsia" w:ascii="仿宋_GB2312" w:hAnsi="仿宋_GB2312" w:eastAsia="仿宋_GB2312" w:cs="仿宋_GB2312"/>
                <w:bCs/>
                <w:color w:val="000000"/>
                <w:sz w:val="18"/>
                <w:szCs w:val="18"/>
                <w:lang w:val="en-US" w:eastAsia="zh-CN"/>
              </w:rPr>
              <w:t>20.15</w:t>
            </w:r>
          </w:p>
        </w:tc>
        <w:tc>
          <w:tcPr>
            <w:tcW w:w="3189" w:type="dxa"/>
            <w:noWrap w:val="0"/>
            <w:vAlign w:val="center"/>
          </w:tcPr>
          <w:p>
            <w:pPr>
              <w:widowControl/>
              <w:adjustRightInd w:val="0"/>
              <w:snapToGrid w:val="0"/>
              <w:textAlignment w:val="center"/>
              <w:rPr>
                <w:rFonts w:hint="eastAsia" w:ascii="仿宋_GB2312" w:hAnsi="仿宋_GB2312" w:eastAsia="仿宋_GB2312" w:cs="仿宋_GB2312"/>
                <w:color w:val="000000"/>
                <w:kern w:val="2"/>
                <w:sz w:val="18"/>
                <w:szCs w:val="18"/>
                <w:lang w:val="en-US" w:eastAsia="zh-CN" w:bidi="ar-SA"/>
              </w:rPr>
            </w:pPr>
            <w:r>
              <w:rPr>
                <w:rStyle w:val="6"/>
                <w:rFonts w:hint="eastAsia" w:ascii="仿宋_GB2312" w:hAnsi="仿宋_GB2312" w:eastAsia="仿宋_GB2312" w:cs="仿宋_GB2312"/>
                <w:color w:val="000000"/>
                <w:sz w:val="18"/>
                <w:szCs w:val="18"/>
                <w:lang w:bidi="ar"/>
              </w:rPr>
              <w:t>50—60</w:t>
            </w:r>
            <w:r>
              <w:rPr>
                <w:rStyle w:val="7"/>
                <w:rFonts w:hint="default" w:ascii="仿宋_GB2312" w:hAnsi="仿宋_GB2312" w:eastAsia="仿宋_GB2312" w:cs="仿宋_GB2312"/>
                <w:color w:val="000000"/>
                <w:sz w:val="18"/>
                <w:szCs w:val="18"/>
                <w:lang w:bidi="ar"/>
              </w:rPr>
              <w:t>马力四轮驱动拖拉机</w:t>
            </w:r>
          </w:p>
        </w:tc>
        <w:tc>
          <w:tcPr>
            <w:tcW w:w="2951" w:type="dxa"/>
            <w:noWrap w:val="0"/>
            <w:vAlign w:val="center"/>
          </w:tcPr>
          <w:p>
            <w:pPr>
              <w:widowControl/>
              <w:adjustRightInd w:val="0"/>
              <w:snapToGrid w:val="0"/>
              <w:textAlignment w:val="center"/>
              <w:rPr>
                <w:rFonts w:hint="eastAsia" w:ascii="仿宋_GB2312" w:hAnsi="仿宋_GB2312" w:eastAsia="仿宋_GB2312" w:cs="仿宋_GB2312"/>
                <w:color w:val="000000"/>
                <w:kern w:val="2"/>
                <w:sz w:val="18"/>
                <w:szCs w:val="18"/>
                <w:lang w:val="en-US" w:eastAsia="zh-CN" w:bidi="ar-SA"/>
              </w:rPr>
            </w:pPr>
            <w:r>
              <w:rPr>
                <w:rStyle w:val="6"/>
                <w:rFonts w:hint="eastAsia" w:ascii="仿宋_GB2312" w:hAnsi="仿宋_GB2312" w:eastAsia="仿宋_GB2312" w:cs="仿宋_GB2312"/>
                <w:color w:val="000000"/>
                <w:sz w:val="18"/>
                <w:szCs w:val="18"/>
                <w:lang w:bidi="ar"/>
              </w:rPr>
              <w:t>50</w:t>
            </w:r>
            <w:r>
              <w:rPr>
                <w:rStyle w:val="7"/>
                <w:rFonts w:hint="default" w:ascii="仿宋_GB2312" w:hAnsi="仿宋_GB2312" w:eastAsia="仿宋_GB2312" w:cs="仿宋_GB2312"/>
                <w:color w:val="000000"/>
                <w:sz w:val="18"/>
                <w:szCs w:val="18"/>
                <w:lang w:bidi="ar"/>
              </w:rPr>
              <w:t>马力≤功率＜</w:t>
            </w:r>
            <w:r>
              <w:rPr>
                <w:rStyle w:val="6"/>
                <w:rFonts w:hint="eastAsia" w:ascii="仿宋_GB2312" w:hAnsi="仿宋_GB2312" w:eastAsia="仿宋_GB2312" w:cs="仿宋_GB2312"/>
                <w:color w:val="000000"/>
                <w:sz w:val="18"/>
                <w:szCs w:val="18"/>
                <w:lang w:bidi="ar"/>
              </w:rPr>
              <w:t>60</w:t>
            </w:r>
            <w:r>
              <w:rPr>
                <w:rStyle w:val="7"/>
                <w:rFonts w:hint="default" w:ascii="仿宋_GB2312" w:hAnsi="仿宋_GB2312" w:eastAsia="仿宋_GB2312" w:cs="仿宋_GB2312"/>
                <w:color w:val="000000"/>
                <w:sz w:val="18"/>
                <w:szCs w:val="18"/>
                <w:lang w:bidi="ar"/>
              </w:rPr>
              <w:t>马力；驱动方式：四轮驱动；</w:t>
            </w:r>
          </w:p>
        </w:tc>
        <w:tc>
          <w:tcPr>
            <w:tcW w:w="1000" w:type="dxa"/>
            <w:noWrap w:val="0"/>
            <w:vAlign w:val="center"/>
          </w:tcPr>
          <w:p>
            <w:pPr>
              <w:widowControl/>
              <w:adjustRightInd w:val="0"/>
              <w:snapToGrid w:val="0"/>
              <w:jc w:val="center"/>
              <w:textAlignment w:val="center"/>
              <w:rPr>
                <w:rFonts w:hint="default" w:ascii="仿宋_GB2312" w:hAnsi="仿宋_GB2312" w:eastAsia="仿宋_GB2312" w:cs="仿宋_GB2312"/>
                <w:color w:val="000000"/>
                <w:kern w:val="2"/>
                <w:sz w:val="18"/>
                <w:szCs w:val="18"/>
                <w:lang w:val="en-US" w:eastAsia="zh-CN" w:bidi="ar-SA"/>
              </w:rPr>
            </w:pPr>
            <w:r>
              <w:rPr>
                <w:rFonts w:hint="default" w:ascii="仿宋_GB2312" w:hAnsi="仿宋_GB2312" w:eastAsia="仿宋_GB2312" w:cs="仿宋_GB2312"/>
                <w:color w:val="000000"/>
                <w:kern w:val="0"/>
                <w:sz w:val="18"/>
                <w:szCs w:val="18"/>
                <w:lang w:val="en-US" w:eastAsia="zh-CN" w:bidi="ar"/>
              </w:rPr>
              <w:t>7200</w:t>
            </w:r>
          </w:p>
        </w:tc>
        <w:tc>
          <w:tcPr>
            <w:tcW w:w="1253" w:type="dxa"/>
            <w:noWrap w:val="0"/>
            <w:vAlign w:val="center"/>
          </w:tcPr>
          <w:p>
            <w:pPr>
              <w:widowControl/>
              <w:adjustRightInd w:val="0"/>
              <w:snapToGrid w:val="0"/>
              <w:jc w:val="center"/>
              <w:textAlignment w:val="center"/>
              <w:rPr>
                <w:rFonts w:hint="default" w:ascii="仿宋_GB2312" w:hAnsi="仿宋_GB2312" w:eastAsia="仿宋_GB2312" w:cs="仿宋_GB2312"/>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blHeader/>
          <w:jc w:val="center"/>
        </w:trPr>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01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996" w:type="dxa"/>
            <w:noWrap w:val="0"/>
            <w:vAlign w:val="center"/>
          </w:tcPr>
          <w:p>
            <w:pPr>
              <w:widowControl/>
              <w:adjustRightInd w:val="0"/>
              <w:snapToGrid w:val="0"/>
              <w:jc w:val="center"/>
              <w:textAlignment w:val="center"/>
              <w:rPr>
                <w:rFonts w:hint="default" w:ascii="仿宋_GB2312" w:hAnsi="仿宋_GB2312" w:eastAsia="仿宋_GB2312" w:cs="仿宋_GB2312"/>
                <w:bCs/>
                <w:color w:val="000000"/>
                <w:sz w:val="18"/>
                <w:szCs w:val="18"/>
                <w:lang w:val="en-US" w:eastAsia="zh-CN"/>
              </w:rPr>
            </w:pPr>
            <w:r>
              <w:rPr>
                <w:rFonts w:hint="eastAsia" w:ascii="仿宋_GB2312" w:hAnsi="仿宋_GB2312" w:eastAsia="仿宋_GB2312" w:cs="仿宋_GB2312"/>
                <w:bCs/>
                <w:color w:val="000000"/>
                <w:sz w:val="18"/>
                <w:szCs w:val="18"/>
                <w:lang w:val="en-US" w:eastAsia="zh-CN"/>
              </w:rPr>
              <w:t>20.16</w:t>
            </w:r>
          </w:p>
        </w:tc>
        <w:tc>
          <w:tcPr>
            <w:tcW w:w="3189" w:type="dxa"/>
            <w:noWrap w:val="0"/>
            <w:vAlign w:val="center"/>
          </w:tcPr>
          <w:p>
            <w:pPr>
              <w:widowControl/>
              <w:adjustRightInd w:val="0"/>
              <w:snapToGrid w:val="0"/>
              <w:textAlignment w:val="center"/>
              <w:rPr>
                <w:rFonts w:hint="eastAsia" w:ascii="仿宋_GB2312" w:hAnsi="仿宋_GB2312" w:eastAsia="仿宋_GB2312" w:cs="仿宋_GB2312"/>
                <w:color w:val="000000"/>
                <w:kern w:val="2"/>
                <w:sz w:val="18"/>
                <w:szCs w:val="18"/>
                <w:lang w:val="en-US" w:eastAsia="zh-CN" w:bidi="ar-SA"/>
              </w:rPr>
            </w:pPr>
            <w:r>
              <w:rPr>
                <w:rStyle w:val="6"/>
                <w:rFonts w:hint="eastAsia" w:ascii="仿宋_GB2312" w:hAnsi="仿宋_GB2312" w:eastAsia="仿宋_GB2312" w:cs="仿宋_GB2312"/>
                <w:color w:val="000000"/>
                <w:sz w:val="18"/>
                <w:szCs w:val="18"/>
                <w:lang w:bidi="ar"/>
              </w:rPr>
              <w:t>60—70</w:t>
            </w:r>
            <w:r>
              <w:rPr>
                <w:rStyle w:val="7"/>
                <w:rFonts w:hint="default" w:ascii="仿宋_GB2312" w:hAnsi="仿宋_GB2312" w:eastAsia="仿宋_GB2312" w:cs="仿宋_GB2312"/>
                <w:color w:val="000000"/>
                <w:sz w:val="18"/>
                <w:szCs w:val="18"/>
                <w:lang w:bidi="ar"/>
              </w:rPr>
              <w:t>马力四轮驱动拖拉机</w:t>
            </w:r>
          </w:p>
        </w:tc>
        <w:tc>
          <w:tcPr>
            <w:tcW w:w="2951" w:type="dxa"/>
            <w:noWrap w:val="0"/>
            <w:vAlign w:val="center"/>
          </w:tcPr>
          <w:p>
            <w:pPr>
              <w:widowControl/>
              <w:adjustRightInd w:val="0"/>
              <w:snapToGrid w:val="0"/>
              <w:textAlignment w:val="center"/>
              <w:rPr>
                <w:rFonts w:hint="eastAsia" w:ascii="仿宋_GB2312" w:hAnsi="仿宋_GB2312" w:eastAsia="仿宋_GB2312" w:cs="仿宋_GB2312"/>
                <w:color w:val="000000"/>
                <w:kern w:val="2"/>
                <w:sz w:val="18"/>
                <w:szCs w:val="18"/>
                <w:lang w:val="en-US" w:eastAsia="zh-CN" w:bidi="ar-SA"/>
              </w:rPr>
            </w:pPr>
            <w:r>
              <w:rPr>
                <w:rStyle w:val="6"/>
                <w:rFonts w:hint="eastAsia" w:ascii="仿宋_GB2312" w:hAnsi="仿宋_GB2312" w:eastAsia="仿宋_GB2312" w:cs="仿宋_GB2312"/>
                <w:color w:val="000000"/>
                <w:sz w:val="18"/>
                <w:szCs w:val="18"/>
                <w:lang w:bidi="ar"/>
              </w:rPr>
              <w:t>60</w:t>
            </w:r>
            <w:r>
              <w:rPr>
                <w:rStyle w:val="7"/>
                <w:rFonts w:hint="default" w:ascii="仿宋_GB2312" w:hAnsi="仿宋_GB2312" w:eastAsia="仿宋_GB2312" w:cs="仿宋_GB2312"/>
                <w:color w:val="000000"/>
                <w:sz w:val="18"/>
                <w:szCs w:val="18"/>
                <w:lang w:bidi="ar"/>
              </w:rPr>
              <w:t>马力≤功率＜</w:t>
            </w:r>
            <w:r>
              <w:rPr>
                <w:rStyle w:val="6"/>
                <w:rFonts w:hint="eastAsia" w:ascii="仿宋_GB2312" w:hAnsi="仿宋_GB2312" w:eastAsia="仿宋_GB2312" w:cs="仿宋_GB2312"/>
                <w:color w:val="000000"/>
                <w:sz w:val="18"/>
                <w:szCs w:val="18"/>
                <w:lang w:bidi="ar"/>
              </w:rPr>
              <w:t>70</w:t>
            </w:r>
            <w:r>
              <w:rPr>
                <w:rStyle w:val="7"/>
                <w:rFonts w:hint="default" w:ascii="仿宋_GB2312" w:hAnsi="仿宋_GB2312" w:eastAsia="仿宋_GB2312" w:cs="仿宋_GB2312"/>
                <w:color w:val="000000"/>
                <w:sz w:val="18"/>
                <w:szCs w:val="18"/>
                <w:lang w:bidi="ar"/>
              </w:rPr>
              <w:t>马力；驱动方式：四轮驱动；</w:t>
            </w:r>
          </w:p>
        </w:tc>
        <w:tc>
          <w:tcPr>
            <w:tcW w:w="1000" w:type="dxa"/>
            <w:noWrap w:val="0"/>
            <w:vAlign w:val="center"/>
          </w:tcPr>
          <w:p>
            <w:pPr>
              <w:widowControl/>
              <w:adjustRightInd w:val="0"/>
              <w:snapToGrid w:val="0"/>
              <w:jc w:val="center"/>
              <w:textAlignment w:val="center"/>
              <w:rPr>
                <w:rFonts w:hint="default" w:ascii="仿宋_GB2312" w:hAnsi="仿宋_GB2312" w:eastAsia="仿宋_GB2312" w:cs="仿宋_GB2312"/>
                <w:color w:val="000000"/>
                <w:kern w:val="2"/>
                <w:sz w:val="18"/>
                <w:szCs w:val="18"/>
                <w:lang w:val="en-US" w:eastAsia="zh-CN" w:bidi="ar-SA"/>
              </w:rPr>
            </w:pPr>
            <w:r>
              <w:rPr>
                <w:rFonts w:hint="default" w:ascii="仿宋_GB2312" w:hAnsi="仿宋_GB2312" w:eastAsia="仿宋_GB2312" w:cs="仿宋_GB2312"/>
                <w:color w:val="000000"/>
                <w:kern w:val="0"/>
                <w:sz w:val="18"/>
                <w:szCs w:val="18"/>
                <w:lang w:val="en-US" w:eastAsia="zh-CN" w:bidi="ar"/>
              </w:rPr>
              <w:t>8000</w:t>
            </w:r>
          </w:p>
        </w:tc>
        <w:tc>
          <w:tcPr>
            <w:tcW w:w="1253" w:type="dxa"/>
            <w:noWrap w:val="0"/>
            <w:vAlign w:val="center"/>
          </w:tcPr>
          <w:p>
            <w:pPr>
              <w:widowControl/>
              <w:adjustRightInd w:val="0"/>
              <w:snapToGrid w:val="0"/>
              <w:jc w:val="center"/>
              <w:textAlignment w:val="center"/>
              <w:rPr>
                <w:rFonts w:hint="default" w:ascii="仿宋_GB2312" w:hAnsi="仿宋_GB2312" w:eastAsia="仿宋_GB2312" w:cs="仿宋_GB2312"/>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blHeader/>
          <w:jc w:val="center"/>
        </w:trPr>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01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996" w:type="dxa"/>
            <w:noWrap w:val="0"/>
            <w:vAlign w:val="center"/>
          </w:tcPr>
          <w:p>
            <w:pPr>
              <w:widowControl/>
              <w:adjustRightInd w:val="0"/>
              <w:snapToGrid w:val="0"/>
              <w:jc w:val="center"/>
              <w:textAlignment w:val="center"/>
              <w:rPr>
                <w:rFonts w:hint="default" w:ascii="仿宋_GB2312" w:hAnsi="仿宋_GB2312" w:eastAsia="仿宋_GB2312" w:cs="仿宋_GB2312"/>
                <w:bCs/>
                <w:color w:val="000000"/>
                <w:sz w:val="18"/>
                <w:szCs w:val="18"/>
                <w:lang w:val="en-US" w:eastAsia="zh-CN"/>
              </w:rPr>
            </w:pPr>
            <w:r>
              <w:rPr>
                <w:rFonts w:hint="eastAsia" w:ascii="仿宋_GB2312" w:hAnsi="仿宋_GB2312" w:eastAsia="仿宋_GB2312" w:cs="仿宋_GB2312"/>
                <w:bCs/>
                <w:color w:val="000000"/>
                <w:sz w:val="18"/>
                <w:szCs w:val="18"/>
                <w:lang w:val="en-US" w:eastAsia="zh-CN"/>
              </w:rPr>
              <w:t>20.17</w:t>
            </w:r>
          </w:p>
        </w:tc>
        <w:tc>
          <w:tcPr>
            <w:tcW w:w="3189" w:type="dxa"/>
            <w:noWrap w:val="0"/>
            <w:vAlign w:val="center"/>
          </w:tcPr>
          <w:p>
            <w:pPr>
              <w:widowControl/>
              <w:adjustRightInd w:val="0"/>
              <w:snapToGrid w:val="0"/>
              <w:textAlignment w:val="center"/>
              <w:rPr>
                <w:rFonts w:hint="eastAsia" w:ascii="仿宋_GB2312" w:hAnsi="仿宋_GB2312" w:eastAsia="仿宋_GB2312" w:cs="仿宋_GB2312"/>
                <w:color w:val="000000"/>
                <w:kern w:val="2"/>
                <w:sz w:val="18"/>
                <w:szCs w:val="18"/>
                <w:lang w:val="en-US" w:eastAsia="zh-CN" w:bidi="ar-SA"/>
              </w:rPr>
            </w:pPr>
            <w:r>
              <w:rPr>
                <w:rStyle w:val="6"/>
                <w:rFonts w:hint="eastAsia" w:ascii="仿宋_GB2312" w:hAnsi="仿宋_GB2312" w:eastAsia="仿宋_GB2312" w:cs="仿宋_GB2312"/>
                <w:color w:val="000000"/>
                <w:sz w:val="18"/>
                <w:szCs w:val="18"/>
                <w:lang w:bidi="ar"/>
              </w:rPr>
              <w:t>70—80</w:t>
            </w:r>
            <w:r>
              <w:rPr>
                <w:rStyle w:val="7"/>
                <w:rFonts w:hint="default" w:ascii="仿宋_GB2312" w:hAnsi="仿宋_GB2312" w:eastAsia="仿宋_GB2312" w:cs="仿宋_GB2312"/>
                <w:color w:val="000000"/>
                <w:sz w:val="18"/>
                <w:szCs w:val="18"/>
                <w:lang w:bidi="ar"/>
              </w:rPr>
              <w:t>马力四轮驱动拖拉机</w:t>
            </w:r>
          </w:p>
        </w:tc>
        <w:tc>
          <w:tcPr>
            <w:tcW w:w="2951" w:type="dxa"/>
            <w:noWrap w:val="0"/>
            <w:vAlign w:val="center"/>
          </w:tcPr>
          <w:p>
            <w:pPr>
              <w:widowControl/>
              <w:adjustRightInd w:val="0"/>
              <w:snapToGrid w:val="0"/>
              <w:textAlignment w:val="center"/>
              <w:rPr>
                <w:rFonts w:hint="eastAsia" w:ascii="仿宋_GB2312" w:hAnsi="仿宋_GB2312" w:eastAsia="仿宋_GB2312" w:cs="仿宋_GB2312"/>
                <w:color w:val="000000"/>
                <w:kern w:val="2"/>
                <w:sz w:val="18"/>
                <w:szCs w:val="18"/>
                <w:lang w:val="en-US" w:eastAsia="zh-CN" w:bidi="ar-SA"/>
              </w:rPr>
            </w:pPr>
            <w:r>
              <w:rPr>
                <w:rStyle w:val="7"/>
                <w:rFonts w:hint="default" w:ascii="仿宋_GB2312" w:hAnsi="仿宋_GB2312" w:eastAsia="仿宋_GB2312" w:cs="仿宋_GB2312"/>
                <w:color w:val="000000"/>
                <w:sz w:val="18"/>
                <w:szCs w:val="18"/>
                <w:lang w:bidi="ar"/>
              </w:rPr>
              <w:t>70马力≤功率＜</w:t>
            </w:r>
            <w:r>
              <w:rPr>
                <w:rStyle w:val="8"/>
                <w:rFonts w:hint="default" w:ascii="仿宋_GB2312" w:hAnsi="仿宋_GB2312" w:eastAsia="仿宋_GB2312" w:cs="仿宋_GB2312"/>
                <w:color w:val="000000"/>
                <w:sz w:val="18"/>
                <w:szCs w:val="18"/>
                <w:lang w:bidi="ar"/>
              </w:rPr>
              <w:t>80</w:t>
            </w:r>
            <w:r>
              <w:rPr>
                <w:rStyle w:val="7"/>
                <w:rFonts w:hint="default" w:ascii="仿宋_GB2312" w:hAnsi="仿宋_GB2312" w:eastAsia="仿宋_GB2312" w:cs="仿宋_GB2312"/>
                <w:color w:val="000000"/>
                <w:sz w:val="18"/>
                <w:szCs w:val="18"/>
                <w:lang w:bidi="ar"/>
              </w:rPr>
              <w:t>马力；驱动方式：四轮驱动；最小使用比质量≥36kg/kW</w:t>
            </w:r>
          </w:p>
        </w:tc>
        <w:tc>
          <w:tcPr>
            <w:tcW w:w="1000" w:type="dxa"/>
            <w:noWrap w:val="0"/>
            <w:vAlign w:val="center"/>
          </w:tcPr>
          <w:p>
            <w:pPr>
              <w:widowControl/>
              <w:adjustRightInd w:val="0"/>
              <w:snapToGrid w:val="0"/>
              <w:jc w:val="center"/>
              <w:textAlignment w:val="center"/>
              <w:rPr>
                <w:rFonts w:hint="default" w:ascii="仿宋_GB2312" w:hAnsi="仿宋_GB2312" w:eastAsia="仿宋_GB2312" w:cs="仿宋_GB2312"/>
                <w:color w:val="000000"/>
                <w:kern w:val="2"/>
                <w:sz w:val="18"/>
                <w:szCs w:val="18"/>
                <w:lang w:val="en-US" w:eastAsia="zh-CN" w:bidi="ar-SA"/>
              </w:rPr>
            </w:pPr>
            <w:r>
              <w:rPr>
                <w:rFonts w:hint="default" w:ascii="仿宋_GB2312" w:hAnsi="仿宋_GB2312" w:eastAsia="仿宋_GB2312" w:cs="仿宋_GB2312"/>
                <w:color w:val="000000"/>
                <w:kern w:val="0"/>
                <w:sz w:val="18"/>
                <w:szCs w:val="18"/>
                <w:lang w:val="en-US" w:eastAsia="zh-CN" w:bidi="ar"/>
              </w:rPr>
              <w:t>10200</w:t>
            </w:r>
          </w:p>
        </w:tc>
        <w:tc>
          <w:tcPr>
            <w:tcW w:w="1253" w:type="dxa"/>
            <w:noWrap w:val="0"/>
            <w:vAlign w:val="center"/>
          </w:tcPr>
          <w:p>
            <w:pPr>
              <w:widowControl/>
              <w:adjustRightInd w:val="0"/>
              <w:snapToGrid w:val="0"/>
              <w:jc w:val="center"/>
              <w:textAlignment w:val="center"/>
              <w:rPr>
                <w:rFonts w:hint="default" w:ascii="仿宋_GB2312" w:hAnsi="仿宋_GB2312" w:eastAsia="仿宋_GB2312" w:cs="仿宋_GB2312"/>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blHeader/>
          <w:jc w:val="center"/>
        </w:trPr>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01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996" w:type="dxa"/>
            <w:noWrap w:val="0"/>
            <w:vAlign w:val="center"/>
          </w:tcPr>
          <w:p>
            <w:pPr>
              <w:widowControl/>
              <w:adjustRightInd w:val="0"/>
              <w:snapToGrid w:val="0"/>
              <w:jc w:val="center"/>
              <w:textAlignment w:val="center"/>
              <w:rPr>
                <w:rFonts w:hint="default" w:ascii="仿宋_GB2312" w:hAnsi="仿宋_GB2312" w:eastAsia="仿宋_GB2312" w:cs="仿宋_GB2312"/>
                <w:bCs/>
                <w:color w:val="000000"/>
                <w:sz w:val="18"/>
                <w:szCs w:val="18"/>
                <w:lang w:val="en-US" w:eastAsia="zh-CN"/>
              </w:rPr>
            </w:pPr>
            <w:r>
              <w:rPr>
                <w:rFonts w:hint="eastAsia" w:ascii="仿宋_GB2312" w:hAnsi="仿宋_GB2312" w:eastAsia="仿宋_GB2312" w:cs="仿宋_GB2312"/>
                <w:bCs/>
                <w:color w:val="000000"/>
                <w:sz w:val="18"/>
                <w:szCs w:val="18"/>
                <w:lang w:val="en-US" w:eastAsia="zh-CN"/>
              </w:rPr>
              <w:t>20.18</w:t>
            </w:r>
          </w:p>
        </w:tc>
        <w:tc>
          <w:tcPr>
            <w:tcW w:w="3189" w:type="dxa"/>
            <w:noWrap w:val="0"/>
            <w:vAlign w:val="center"/>
          </w:tcPr>
          <w:p>
            <w:pPr>
              <w:widowControl/>
              <w:adjustRightInd w:val="0"/>
              <w:snapToGrid w:val="0"/>
              <w:textAlignment w:val="center"/>
              <w:rPr>
                <w:rFonts w:hint="eastAsia" w:ascii="仿宋_GB2312" w:hAnsi="仿宋_GB2312" w:eastAsia="仿宋_GB2312" w:cs="仿宋_GB2312"/>
                <w:color w:val="000000"/>
                <w:kern w:val="2"/>
                <w:sz w:val="18"/>
                <w:szCs w:val="18"/>
                <w:lang w:val="en-US" w:eastAsia="zh-CN" w:bidi="ar-SA"/>
              </w:rPr>
            </w:pPr>
            <w:r>
              <w:rPr>
                <w:rStyle w:val="6"/>
                <w:rFonts w:hint="eastAsia" w:ascii="仿宋_GB2312" w:hAnsi="仿宋_GB2312" w:eastAsia="仿宋_GB2312" w:cs="仿宋_GB2312"/>
                <w:color w:val="000000"/>
                <w:sz w:val="18"/>
                <w:szCs w:val="18"/>
                <w:lang w:bidi="ar"/>
              </w:rPr>
              <w:t>80—90</w:t>
            </w:r>
            <w:r>
              <w:rPr>
                <w:rStyle w:val="7"/>
                <w:rFonts w:hint="default" w:ascii="仿宋_GB2312" w:hAnsi="仿宋_GB2312" w:eastAsia="仿宋_GB2312" w:cs="仿宋_GB2312"/>
                <w:color w:val="000000"/>
                <w:sz w:val="18"/>
                <w:szCs w:val="18"/>
                <w:lang w:bidi="ar"/>
              </w:rPr>
              <w:t>马力四轮驱动拖拉机</w:t>
            </w:r>
          </w:p>
        </w:tc>
        <w:tc>
          <w:tcPr>
            <w:tcW w:w="2951" w:type="dxa"/>
            <w:noWrap w:val="0"/>
            <w:vAlign w:val="center"/>
          </w:tcPr>
          <w:p>
            <w:pPr>
              <w:widowControl/>
              <w:adjustRightInd w:val="0"/>
              <w:snapToGrid w:val="0"/>
              <w:textAlignment w:val="center"/>
              <w:rPr>
                <w:rFonts w:hint="eastAsia" w:ascii="仿宋_GB2312" w:hAnsi="仿宋_GB2312" w:eastAsia="仿宋_GB2312" w:cs="仿宋_GB2312"/>
                <w:color w:val="000000"/>
                <w:kern w:val="2"/>
                <w:sz w:val="18"/>
                <w:szCs w:val="18"/>
                <w:lang w:val="en-US" w:eastAsia="zh-CN" w:bidi="ar-SA"/>
              </w:rPr>
            </w:pPr>
            <w:r>
              <w:rPr>
                <w:rStyle w:val="7"/>
                <w:rFonts w:hint="default" w:ascii="仿宋_GB2312" w:hAnsi="仿宋_GB2312" w:eastAsia="仿宋_GB2312" w:cs="仿宋_GB2312"/>
                <w:color w:val="000000"/>
                <w:sz w:val="18"/>
                <w:szCs w:val="18"/>
                <w:lang w:bidi="ar"/>
              </w:rPr>
              <w:t>80马力≤功率＜</w:t>
            </w:r>
            <w:r>
              <w:rPr>
                <w:rStyle w:val="8"/>
                <w:rFonts w:hint="default" w:ascii="仿宋_GB2312" w:hAnsi="仿宋_GB2312" w:eastAsia="仿宋_GB2312" w:cs="仿宋_GB2312"/>
                <w:color w:val="000000"/>
                <w:sz w:val="18"/>
                <w:szCs w:val="18"/>
                <w:lang w:bidi="ar"/>
              </w:rPr>
              <w:t>90</w:t>
            </w:r>
            <w:r>
              <w:rPr>
                <w:rStyle w:val="7"/>
                <w:rFonts w:hint="default" w:ascii="仿宋_GB2312" w:hAnsi="仿宋_GB2312" w:eastAsia="仿宋_GB2312" w:cs="仿宋_GB2312"/>
                <w:color w:val="000000"/>
                <w:sz w:val="18"/>
                <w:szCs w:val="18"/>
                <w:lang w:bidi="ar"/>
              </w:rPr>
              <w:t>马力；驱动方式：四轮驱动；最小使用比质量≥36kg/kW</w:t>
            </w:r>
          </w:p>
        </w:tc>
        <w:tc>
          <w:tcPr>
            <w:tcW w:w="1000" w:type="dxa"/>
            <w:noWrap w:val="0"/>
            <w:vAlign w:val="center"/>
          </w:tcPr>
          <w:p>
            <w:pPr>
              <w:widowControl/>
              <w:adjustRightInd w:val="0"/>
              <w:snapToGrid w:val="0"/>
              <w:jc w:val="center"/>
              <w:textAlignment w:val="center"/>
              <w:rPr>
                <w:rFonts w:hint="default" w:ascii="仿宋_GB2312" w:hAnsi="仿宋_GB2312" w:eastAsia="仿宋_GB2312" w:cs="仿宋_GB2312"/>
                <w:color w:val="000000"/>
                <w:kern w:val="2"/>
                <w:sz w:val="18"/>
                <w:szCs w:val="18"/>
                <w:lang w:val="en-US" w:eastAsia="zh-CN" w:bidi="ar-SA"/>
              </w:rPr>
            </w:pPr>
            <w:r>
              <w:rPr>
                <w:rFonts w:hint="default" w:ascii="仿宋_GB2312" w:hAnsi="仿宋_GB2312" w:eastAsia="仿宋_GB2312" w:cs="仿宋_GB2312"/>
                <w:color w:val="000000"/>
                <w:kern w:val="0"/>
                <w:sz w:val="18"/>
                <w:szCs w:val="18"/>
                <w:lang w:val="en-US" w:eastAsia="zh-CN" w:bidi="ar"/>
              </w:rPr>
              <w:t>12300</w:t>
            </w:r>
          </w:p>
        </w:tc>
        <w:tc>
          <w:tcPr>
            <w:tcW w:w="1253" w:type="dxa"/>
            <w:noWrap w:val="0"/>
            <w:vAlign w:val="center"/>
          </w:tcPr>
          <w:p>
            <w:pPr>
              <w:widowControl/>
              <w:adjustRightInd w:val="0"/>
              <w:snapToGrid w:val="0"/>
              <w:jc w:val="center"/>
              <w:textAlignment w:val="center"/>
              <w:rPr>
                <w:rFonts w:hint="default" w:ascii="仿宋_GB2312" w:hAnsi="仿宋_GB2312" w:eastAsia="仿宋_GB2312" w:cs="仿宋_GB2312"/>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4" w:hRule="atLeast"/>
          <w:tblHeader/>
          <w:jc w:val="center"/>
        </w:trPr>
        <w:tc>
          <w:tcPr>
            <w:tcW w:w="1359" w:type="dxa"/>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r>
              <w:rPr>
                <w:rFonts w:hint="eastAsia" w:ascii="黑体" w:hAnsi="黑体" w:eastAsia="黑体" w:cs="黑体"/>
                <w:bCs/>
                <w:color w:val="000000"/>
                <w:kern w:val="0"/>
                <w:sz w:val="18"/>
                <w:szCs w:val="18"/>
                <w:lang w:bidi="ar"/>
              </w:rPr>
              <w:t>大类</w:t>
            </w:r>
          </w:p>
        </w:tc>
        <w:tc>
          <w:tcPr>
            <w:tcW w:w="1359" w:type="dxa"/>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r>
              <w:rPr>
                <w:rFonts w:hint="eastAsia" w:ascii="黑体" w:hAnsi="黑体" w:eastAsia="黑体" w:cs="黑体"/>
                <w:bCs/>
                <w:color w:val="000000"/>
                <w:kern w:val="0"/>
                <w:sz w:val="18"/>
                <w:szCs w:val="18"/>
                <w:lang w:bidi="ar"/>
              </w:rPr>
              <w:t>小类</w:t>
            </w:r>
          </w:p>
        </w:tc>
        <w:tc>
          <w:tcPr>
            <w:tcW w:w="1019" w:type="dxa"/>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r>
              <w:rPr>
                <w:rFonts w:hint="eastAsia" w:ascii="黑体" w:hAnsi="黑体" w:eastAsia="黑体" w:cs="黑体"/>
                <w:bCs/>
                <w:color w:val="000000"/>
                <w:kern w:val="0"/>
                <w:sz w:val="18"/>
                <w:szCs w:val="18"/>
                <w:lang w:bidi="ar"/>
              </w:rPr>
              <w:t>品目</w:t>
            </w:r>
          </w:p>
        </w:tc>
        <w:tc>
          <w:tcPr>
            <w:tcW w:w="996" w:type="dxa"/>
            <w:noWrap w:val="0"/>
            <w:vAlign w:val="center"/>
          </w:tcPr>
          <w:p>
            <w:pPr>
              <w:widowControl/>
              <w:adjustRightInd w:val="0"/>
              <w:snapToGrid w:val="0"/>
              <w:jc w:val="center"/>
              <w:textAlignment w:val="center"/>
              <w:rPr>
                <w:rFonts w:hint="eastAsia" w:ascii="黑体" w:hAnsi="黑体" w:eastAsia="黑体" w:cs="黑体"/>
                <w:bCs/>
                <w:color w:val="000000"/>
                <w:sz w:val="18"/>
                <w:szCs w:val="18"/>
              </w:rPr>
            </w:pPr>
            <w:r>
              <w:rPr>
                <w:rFonts w:hint="eastAsia" w:ascii="黑体" w:hAnsi="黑体" w:eastAsia="黑体" w:cs="黑体"/>
                <w:bCs/>
                <w:color w:val="000000"/>
                <w:sz w:val="18"/>
                <w:szCs w:val="18"/>
              </w:rPr>
              <w:t>档次编号</w:t>
            </w:r>
          </w:p>
        </w:tc>
        <w:tc>
          <w:tcPr>
            <w:tcW w:w="3189" w:type="dxa"/>
            <w:noWrap w:val="0"/>
            <w:vAlign w:val="center"/>
          </w:tcPr>
          <w:p>
            <w:pPr>
              <w:widowControl/>
              <w:adjustRightInd w:val="0"/>
              <w:snapToGrid w:val="0"/>
              <w:jc w:val="center"/>
              <w:textAlignment w:val="center"/>
              <w:rPr>
                <w:rFonts w:hint="eastAsia" w:ascii="仿宋_GB2312" w:hAnsi="仿宋_GB2312" w:eastAsia="仿宋_GB2312" w:cs="仿宋_GB2312"/>
                <w:color w:val="000000"/>
                <w:kern w:val="0"/>
                <w:sz w:val="18"/>
                <w:szCs w:val="18"/>
                <w:lang w:bidi="ar"/>
              </w:rPr>
            </w:pPr>
            <w:r>
              <w:rPr>
                <w:rFonts w:hint="eastAsia" w:ascii="黑体" w:hAnsi="黑体" w:eastAsia="黑体" w:cs="黑体"/>
                <w:bCs/>
                <w:color w:val="000000"/>
                <w:sz w:val="18"/>
                <w:szCs w:val="18"/>
              </w:rPr>
              <w:t>档次名称</w:t>
            </w:r>
          </w:p>
        </w:tc>
        <w:tc>
          <w:tcPr>
            <w:tcW w:w="2951" w:type="dxa"/>
            <w:noWrap w:val="0"/>
            <w:vAlign w:val="center"/>
          </w:tcPr>
          <w:p>
            <w:pPr>
              <w:widowControl/>
              <w:adjustRightInd w:val="0"/>
              <w:snapToGrid w:val="0"/>
              <w:jc w:val="center"/>
              <w:textAlignment w:val="center"/>
              <w:rPr>
                <w:rFonts w:hint="eastAsia" w:ascii="仿宋_GB2312" w:hAnsi="仿宋_GB2312" w:eastAsia="仿宋_GB2312" w:cs="仿宋_GB2312"/>
                <w:color w:val="000000"/>
                <w:kern w:val="0"/>
                <w:sz w:val="18"/>
                <w:szCs w:val="18"/>
                <w:lang w:bidi="ar"/>
              </w:rPr>
            </w:pPr>
            <w:r>
              <w:rPr>
                <w:rFonts w:hint="eastAsia" w:ascii="黑体" w:hAnsi="黑体" w:eastAsia="黑体" w:cs="黑体"/>
                <w:bCs/>
                <w:color w:val="000000"/>
                <w:kern w:val="0"/>
                <w:sz w:val="18"/>
                <w:szCs w:val="18"/>
                <w:lang w:bidi="ar"/>
              </w:rPr>
              <w:t>基本配置和参数</w:t>
            </w:r>
          </w:p>
        </w:tc>
        <w:tc>
          <w:tcPr>
            <w:tcW w:w="1000" w:type="dxa"/>
            <w:noWrap w:val="0"/>
            <w:vAlign w:val="center"/>
          </w:tcPr>
          <w:p>
            <w:pPr>
              <w:widowControl/>
              <w:adjustRightInd w:val="0"/>
              <w:snapToGrid w:val="0"/>
              <w:jc w:val="center"/>
              <w:textAlignment w:val="center"/>
              <w:rPr>
                <w:rFonts w:hint="eastAsia" w:ascii="仿宋_GB2312" w:hAnsi="仿宋_GB2312" w:eastAsia="仿宋_GB2312" w:cs="仿宋_GB2312"/>
                <w:color w:val="000000"/>
                <w:kern w:val="0"/>
                <w:sz w:val="18"/>
                <w:szCs w:val="18"/>
                <w:lang w:bidi="ar"/>
              </w:rPr>
            </w:pPr>
            <w:r>
              <w:rPr>
                <w:rFonts w:hint="eastAsia" w:ascii="黑体" w:hAnsi="黑体" w:eastAsia="黑体" w:cs="黑体"/>
                <w:bCs/>
                <w:color w:val="000000"/>
                <w:kern w:val="0"/>
                <w:sz w:val="18"/>
                <w:szCs w:val="18"/>
                <w:lang w:bidi="ar"/>
              </w:rPr>
              <w:t>补贴额（元）</w:t>
            </w:r>
          </w:p>
        </w:tc>
        <w:tc>
          <w:tcPr>
            <w:tcW w:w="1253" w:type="dxa"/>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r>
              <w:rPr>
                <w:rFonts w:hint="eastAsia" w:ascii="黑体" w:hAnsi="黑体" w:eastAsia="黑体" w:cs="黑体"/>
                <w:bCs/>
                <w:color w:val="000000"/>
                <w:kern w:val="0"/>
                <w:sz w:val="18"/>
                <w:szCs w:val="1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57" w:hRule="atLeast"/>
          <w:tblHeader/>
          <w:jc w:val="center"/>
        </w:trPr>
        <w:tc>
          <w:tcPr>
            <w:tcW w:w="1359" w:type="dxa"/>
            <w:vMerge w:val="restart"/>
            <w:noWrap w:val="0"/>
            <w:vAlign w:val="center"/>
          </w:tcPr>
          <w:p>
            <w:pPr>
              <w:widowControl/>
              <w:numPr>
                <w:ilvl w:val="0"/>
                <w:numId w:val="3"/>
              </w:numPr>
              <w:adjustRightInd w:val="0"/>
              <w:snapToGrid w:val="0"/>
              <w:jc w:val="center"/>
              <w:textAlignment w:val="center"/>
              <w:rPr>
                <w:rFonts w:hint="eastAsia" w:ascii="仿宋_GB2312" w:hAnsi="仿宋_GB2312" w:eastAsia="仿宋_GB2312" w:cs="仿宋_GB2312"/>
                <w:bCs/>
                <w:color w:val="000000"/>
                <w:kern w:val="0"/>
                <w:sz w:val="18"/>
                <w:szCs w:val="18"/>
                <w:lang w:bidi="ar"/>
              </w:rPr>
            </w:pPr>
            <w:r>
              <w:rPr>
                <w:rFonts w:hint="eastAsia" w:ascii="仿宋_GB2312" w:hAnsi="仿宋_GB2312" w:eastAsia="仿宋_GB2312" w:cs="仿宋_GB2312"/>
                <w:bCs/>
                <w:color w:val="000000"/>
                <w:kern w:val="0"/>
                <w:sz w:val="18"/>
                <w:szCs w:val="18"/>
                <w:lang w:bidi="ar"/>
              </w:rPr>
              <w:t>农用动力</w:t>
            </w:r>
          </w:p>
          <w:p>
            <w:r>
              <w:rPr>
                <w:rFonts w:hint="eastAsia" w:ascii="仿宋_GB2312" w:hAnsi="仿宋_GB2312" w:eastAsia="仿宋_GB2312" w:cs="仿宋_GB2312"/>
                <w:bCs/>
                <w:color w:val="000000"/>
                <w:kern w:val="0"/>
                <w:sz w:val="18"/>
                <w:szCs w:val="18"/>
                <w:lang w:bidi="ar"/>
              </w:rPr>
              <w:t>机械</w:t>
            </w:r>
          </w:p>
          <w:p>
            <w:pPr>
              <w:widowControl/>
              <w:adjustRightInd w:val="0"/>
              <w:snapToGrid w:val="0"/>
              <w:jc w:val="center"/>
              <w:textAlignment w:val="center"/>
              <w:rPr>
                <w:rFonts w:hint="eastAsia" w:ascii="仿宋_GB2312" w:hAnsi="仿宋_GB2312" w:eastAsia="仿宋_GB2312" w:cs="仿宋_GB2312"/>
                <w:bCs/>
                <w:color w:val="000000"/>
                <w:kern w:val="0"/>
                <w:sz w:val="18"/>
                <w:szCs w:val="18"/>
                <w:lang w:val="en-US" w:eastAsia="zh-CN" w:bidi="ar"/>
              </w:rPr>
            </w:pPr>
          </w:p>
        </w:tc>
        <w:tc>
          <w:tcPr>
            <w:tcW w:w="1359" w:type="dxa"/>
            <w:vMerge w:val="restart"/>
            <w:noWrap w:val="0"/>
            <w:vAlign w:val="center"/>
          </w:tcPr>
          <w:p>
            <w:r>
              <w:rPr>
                <w:rFonts w:hint="eastAsia" w:ascii="仿宋_GB2312" w:hAnsi="仿宋_GB2312" w:eastAsia="仿宋_GB2312" w:cs="仿宋_GB2312"/>
                <w:bCs/>
                <w:color w:val="000000"/>
                <w:kern w:val="0"/>
                <w:sz w:val="18"/>
                <w:szCs w:val="18"/>
                <w:lang w:bidi="ar"/>
              </w:rPr>
              <w:t>（二十）拖拉机</w:t>
            </w:r>
          </w:p>
          <w:p>
            <w:pPr>
              <w:widowControl/>
              <w:adjustRightInd w:val="0"/>
              <w:snapToGrid w:val="0"/>
              <w:jc w:val="center"/>
              <w:textAlignment w:val="center"/>
              <w:rPr>
                <w:rFonts w:hint="eastAsia" w:ascii="仿宋_GB2312" w:hAnsi="仿宋_GB2312" w:eastAsia="仿宋_GB2312" w:cs="仿宋_GB2312"/>
                <w:bCs/>
                <w:color w:val="000000"/>
                <w:kern w:val="0"/>
                <w:sz w:val="18"/>
                <w:szCs w:val="18"/>
                <w:lang w:val="en-US" w:eastAsia="zh-CN" w:bidi="ar"/>
              </w:rPr>
            </w:pPr>
          </w:p>
        </w:tc>
        <w:tc>
          <w:tcPr>
            <w:tcW w:w="1019" w:type="dxa"/>
            <w:vMerge w:val="restart"/>
            <w:noWrap w:val="0"/>
            <w:vAlign w:val="center"/>
          </w:tcPr>
          <w:p>
            <w:r>
              <w:rPr>
                <w:rFonts w:hint="eastAsia" w:ascii="仿宋_GB2312" w:hAnsi="仿宋_GB2312" w:eastAsia="仿宋_GB2312" w:cs="仿宋_GB2312"/>
                <w:bCs/>
                <w:color w:val="000000"/>
                <w:kern w:val="0"/>
                <w:sz w:val="18"/>
                <w:szCs w:val="18"/>
                <w:lang w:bidi="ar"/>
              </w:rPr>
              <w:t>20.轮式拖拉机</w:t>
            </w:r>
          </w:p>
          <w:p>
            <w:pPr>
              <w:widowControl/>
              <w:adjustRightInd w:val="0"/>
              <w:snapToGrid w:val="0"/>
              <w:jc w:val="center"/>
              <w:textAlignment w:val="center"/>
              <w:rPr>
                <w:rFonts w:hint="eastAsia" w:ascii="仿宋_GB2312" w:hAnsi="仿宋_GB2312" w:eastAsia="仿宋_GB2312" w:cs="仿宋_GB2312"/>
                <w:bCs/>
                <w:color w:val="000000"/>
                <w:kern w:val="0"/>
                <w:sz w:val="18"/>
                <w:szCs w:val="18"/>
                <w:lang w:val="en-US" w:eastAsia="zh-CN" w:bidi="ar"/>
              </w:rPr>
            </w:pPr>
          </w:p>
        </w:tc>
        <w:tc>
          <w:tcPr>
            <w:tcW w:w="996" w:type="dxa"/>
            <w:noWrap w:val="0"/>
            <w:vAlign w:val="center"/>
          </w:tcPr>
          <w:p>
            <w:pPr>
              <w:widowControl/>
              <w:adjustRightInd w:val="0"/>
              <w:snapToGrid w:val="0"/>
              <w:jc w:val="center"/>
              <w:textAlignment w:val="center"/>
              <w:rPr>
                <w:rFonts w:hint="default" w:ascii="仿宋_GB2312" w:hAnsi="仿宋_GB2312" w:eastAsia="仿宋_GB2312" w:cs="仿宋_GB2312"/>
                <w:bCs/>
                <w:color w:val="000000"/>
                <w:sz w:val="18"/>
                <w:szCs w:val="18"/>
                <w:lang w:val="en-US" w:eastAsia="zh-CN"/>
              </w:rPr>
            </w:pPr>
            <w:r>
              <w:rPr>
                <w:rFonts w:hint="eastAsia" w:ascii="仿宋_GB2312" w:hAnsi="仿宋_GB2312" w:eastAsia="仿宋_GB2312" w:cs="仿宋_GB2312"/>
                <w:bCs/>
                <w:color w:val="000000"/>
                <w:sz w:val="18"/>
                <w:szCs w:val="18"/>
                <w:lang w:val="en-US" w:eastAsia="zh-CN"/>
              </w:rPr>
              <w:t>20.19</w:t>
            </w:r>
          </w:p>
        </w:tc>
        <w:tc>
          <w:tcPr>
            <w:tcW w:w="3189" w:type="dxa"/>
            <w:noWrap w:val="0"/>
            <w:vAlign w:val="center"/>
          </w:tcPr>
          <w:p>
            <w:pPr>
              <w:widowControl/>
              <w:adjustRightInd w:val="0"/>
              <w:snapToGrid w:val="0"/>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lang w:bidi="ar"/>
              </w:rPr>
              <w:t>80—90 马力四轮驱动动力换挡拖拉机</w:t>
            </w:r>
          </w:p>
        </w:tc>
        <w:tc>
          <w:tcPr>
            <w:tcW w:w="2951" w:type="dxa"/>
            <w:noWrap w:val="0"/>
            <w:vAlign w:val="center"/>
          </w:tcPr>
          <w:p>
            <w:pPr>
              <w:widowControl/>
              <w:adjustRightInd w:val="0"/>
              <w:snapToGrid w:val="0"/>
              <w:textAlignment w:val="center"/>
              <w:rPr>
                <w:rFonts w:hint="default" w:ascii="仿宋_GB2312" w:hAnsi="仿宋_GB2312" w:eastAsia="仿宋_GB2312" w:cs="仿宋_GB2312"/>
                <w:color w:val="000000"/>
                <w:kern w:val="2"/>
                <w:sz w:val="18"/>
                <w:szCs w:val="18"/>
                <w:lang w:val="en-US" w:eastAsia="zh-CN" w:bidi="ar-SA"/>
              </w:rPr>
            </w:pPr>
            <w:r>
              <w:rPr>
                <w:rStyle w:val="7"/>
                <w:rFonts w:hint="default" w:ascii="仿宋_GB2312" w:hAnsi="仿宋_GB2312" w:eastAsia="仿宋_GB2312" w:cs="仿宋_GB2312"/>
                <w:color w:val="000000"/>
                <w:sz w:val="18"/>
                <w:szCs w:val="18"/>
                <w:lang w:bidi="ar"/>
              </w:rPr>
              <w:t>80 马力≤功率＜</w:t>
            </w:r>
            <w:r>
              <w:rPr>
                <w:rStyle w:val="8"/>
                <w:rFonts w:hint="default" w:ascii="仿宋_GB2312" w:hAnsi="仿宋_GB2312" w:eastAsia="仿宋_GB2312" w:cs="仿宋_GB2312"/>
                <w:color w:val="000000"/>
                <w:sz w:val="18"/>
                <w:szCs w:val="18"/>
                <w:lang w:bidi="ar"/>
              </w:rPr>
              <w:t xml:space="preserve">90 </w:t>
            </w:r>
            <w:r>
              <w:rPr>
                <w:rStyle w:val="7"/>
                <w:rFonts w:hint="default" w:ascii="仿宋_GB2312" w:hAnsi="仿宋_GB2312" w:eastAsia="仿宋_GB2312" w:cs="仿宋_GB2312"/>
                <w:color w:val="000000"/>
                <w:sz w:val="18"/>
                <w:szCs w:val="18"/>
                <w:lang w:bidi="ar"/>
              </w:rPr>
              <w:t>马力；驱动方式：四轮驱动；换挡方式：部分动力换挡、动力换挡</w:t>
            </w:r>
            <w:r>
              <w:rPr>
                <w:rStyle w:val="8"/>
                <w:rFonts w:hint="default" w:ascii="仿宋_GB2312" w:hAnsi="仿宋_GB2312" w:eastAsia="仿宋_GB2312" w:cs="仿宋_GB2312"/>
                <w:color w:val="000000"/>
                <w:sz w:val="18"/>
                <w:szCs w:val="18"/>
                <w:lang w:bidi="ar"/>
              </w:rPr>
              <w:t>/</w:t>
            </w:r>
            <w:r>
              <w:rPr>
                <w:rStyle w:val="7"/>
                <w:rFonts w:hint="default" w:ascii="仿宋_GB2312" w:hAnsi="仿宋_GB2312" w:eastAsia="仿宋_GB2312" w:cs="仿宋_GB2312"/>
                <w:color w:val="000000"/>
                <w:sz w:val="18"/>
                <w:szCs w:val="18"/>
                <w:lang w:bidi="ar"/>
              </w:rPr>
              <w:t>换向、无级变速；最小使用比质量≥36kg/kW</w:t>
            </w:r>
          </w:p>
        </w:tc>
        <w:tc>
          <w:tcPr>
            <w:tcW w:w="1000" w:type="dxa"/>
            <w:noWrap w:val="0"/>
            <w:vAlign w:val="center"/>
          </w:tcPr>
          <w:p>
            <w:pPr>
              <w:widowControl/>
              <w:adjustRightInd w:val="0"/>
              <w:snapToGrid w:val="0"/>
              <w:jc w:val="center"/>
              <w:textAlignment w:val="center"/>
              <w:rPr>
                <w:rFonts w:hint="default" w:ascii="仿宋_GB2312" w:hAnsi="仿宋_GB2312" w:eastAsia="仿宋_GB2312" w:cs="仿宋_GB2312"/>
                <w:color w:val="000000"/>
                <w:kern w:val="2"/>
                <w:sz w:val="18"/>
                <w:szCs w:val="18"/>
                <w:lang w:val="en-US" w:eastAsia="zh-CN" w:bidi="ar-SA"/>
              </w:rPr>
            </w:pPr>
            <w:r>
              <w:rPr>
                <w:rFonts w:hint="default" w:ascii="仿宋_GB2312" w:hAnsi="仿宋_GB2312" w:eastAsia="仿宋_GB2312" w:cs="仿宋_GB2312"/>
                <w:color w:val="000000"/>
                <w:kern w:val="0"/>
                <w:sz w:val="18"/>
                <w:szCs w:val="18"/>
                <w:lang w:val="en-US" w:eastAsia="zh-CN" w:bidi="ar"/>
              </w:rPr>
              <w:t>14300</w:t>
            </w:r>
          </w:p>
        </w:tc>
        <w:tc>
          <w:tcPr>
            <w:tcW w:w="1253" w:type="dxa"/>
            <w:noWrap w:val="0"/>
            <w:vAlign w:val="center"/>
          </w:tcPr>
          <w:p>
            <w:pPr>
              <w:widowControl/>
              <w:adjustRightInd w:val="0"/>
              <w:snapToGrid w:val="0"/>
              <w:jc w:val="center"/>
              <w:textAlignment w:val="center"/>
              <w:rPr>
                <w:rFonts w:hint="default" w:ascii="仿宋_GB2312" w:hAnsi="仿宋_GB2312" w:eastAsia="仿宋_GB2312" w:cs="仿宋_GB2312"/>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8" w:hRule="atLeast"/>
          <w:tblHeader/>
          <w:jc w:val="center"/>
        </w:trPr>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01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996" w:type="dxa"/>
            <w:noWrap w:val="0"/>
            <w:vAlign w:val="center"/>
          </w:tcPr>
          <w:p>
            <w:pPr>
              <w:widowControl/>
              <w:adjustRightInd w:val="0"/>
              <w:snapToGrid w:val="0"/>
              <w:jc w:val="center"/>
              <w:textAlignment w:val="center"/>
              <w:rPr>
                <w:rFonts w:hint="default" w:ascii="仿宋_GB2312" w:hAnsi="仿宋_GB2312" w:eastAsia="仿宋_GB2312" w:cs="仿宋_GB2312"/>
                <w:bCs/>
                <w:color w:val="000000"/>
                <w:sz w:val="18"/>
                <w:szCs w:val="18"/>
                <w:lang w:val="en-US" w:eastAsia="zh-CN"/>
              </w:rPr>
            </w:pPr>
            <w:r>
              <w:rPr>
                <w:rFonts w:hint="eastAsia" w:ascii="仿宋_GB2312" w:hAnsi="仿宋_GB2312" w:eastAsia="仿宋_GB2312" w:cs="仿宋_GB2312"/>
                <w:bCs/>
                <w:color w:val="000000"/>
                <w:sz w:val="18"/>
                <w:szCs w:val="18"/>
                <w:lang w:val="en-US" w:eastAsia="zh-CN"/>
              </w:rPr>
              <w:t>20.20</w:t>
            </w:r>
          </w:p>
        </w:tc>
        <w:tc>
          <w:tcPr>
            <w:tcW w:w="3189" w:type="dxa"/>
            <w:noWrap w:val="0"/>
            <w:vAlign w:val="center"/>
          </w:tcPr>
          <w:p>
            <w:pPr>
              <w:widowControl/>
              <w:adjustRightInd w:val="0"/>
              <w:snapToGrid w:val="0"/>
              <w:textAlignment w:val="center"/>
              <w:rPr>
                <w:rFonts w:hint="eastAsia" w:ascii="仿宋_GB2312" w:hAnsi="仿宋_GB2312" w:eastAsia="仿宋_GB2312" w:cs="仿宋_GB2312"/>
                <w:color w:val="000000"/>
                <w:kern w:val="2"/>
                <w:sz w:val="18"/>
                <w:szCs w:val="18"/>
                <w:lang w:val="en-US" w:eastAsia="zh-CN" w:bidi="ar-SA"/>
              </w:rPr>
            </w:pPr>
            <w:r>
              <w:rPr>
                <w:rStyle w:val="6"/>
                <w:rFonts w:hint="eastAsia" w:ascii="仿宋_GB2312" w:hAnsi="仿宋_GB2312" w:eastAsia="仿宋_GB2312" w:cs="仿宋_GB2312"/>
                <w:color w:val="000000"/>
                <w:sz w:val="18"/>
                <w:szCs w:val="18"/>
                <w:lang w:bidi="ar"/>
              </w:rPr>
              <w:t>90—100</w:t>
            </w:r>
            <w:r>
              <w:rPr>
                <w:rStyle w:val="7"/>
                <w:rFonts w:hint="default" w:ascii="仿宋_GB2312" w:hAnsi="仿宋_GB2312" w:eastAsia="仿宋_GB2312" w:cs="仿宋_GB2312"/>
                <w:color w:val="000000"/>
                <w:sz w:val="18"/>
                <w:szCs w:val="18"/>
                <w:lang w:bidi="ar"/>
              </w:rPr>
              <w:t>马力四轮驱动拖拉机</w:t>
            </w:r>
          </w:p>
        </w:tc>
        <w:tc>
          <w:tcPr>
            <w:tcW w:w="2951" w:type="dxa"/>
            <w:noWrap w:val="0"/>
            <w:vAlign w:val="center"/>
          </w:tcPr>
          <w:p>
            <w:pPr>
              <w:widowControl/>
              <w:adjustRightInd w:val="0"/>
              <w:snapToGrid w:val="0"/>
              <w:textAlignment w:val="center"/>
              <w:rPr>
                <w:rFonts w:hint="default" w:ascii="仿宋_GB2312" w:hAnsi="仿宋_GB2312" w:eastAsia="仿宋_GB2312" w:cs="仿宋_GB2312"/>
                <w:color w:val="000000"/>
                <w:kern w:val="2"/>
                <w:sz w:val="18"/>
                <w:szCs w:val="18"/>
                <w:lang w:val="en-US" w:eastAsia="zh-CN" w:bidi="ar-SA"/>
              </w:rPr>
            </w:pPr>
            <w:r>
              <w:rPr>
                <w:rStyle w:val="7"/>
                <w:rFonts w:hint="default" w:ascii="仿宋_GB2312" w:hAnsi="仿宋_GB2312" w:eastAsia="仿宋_GB2312" w:cs="仿宋_GB2312"/>
                <w:color w:val="000000"/>
                <w:sz w:val="18"/>
                <w:szCs w:val="18"/>
                <w:lang w:bidi="ar"/>
              </w:rPr>
              <w:t>90马力≤功率＜</w:t>
            </w:r>
            <w:r>
              <w:rPr>
                <w:rStyle w:val="8"/>
                <w:rFonts w:hint="default" w:ascii="仿宋_GB2312" w:hAnsi="仿宋_GB2312" w:eastAsia="仿宋_GB2312" w:cs="仿宋_GB2312"/>
                <w:color w:val="000000"/>
                <w:sz w:val="18"/>
                <w:szCs w:val="18"/>
                <w:lang w:bidi="ar"/>
              </w:rPr>
              <w:t>100</w:t>
            </w:r>
            <w:r>
              <w:rPr>
                <w:rStyle w:val="7"/>
                <w:rFonts w:hint="default" w:ascii="仿宋_GB2312" w:hAnsi="仿宋_GB2312" w:eastAsia="仿宋_GB2312" w:cs="仿宋_GB2312"/>
                <w:color w:val="000000"/>
                <w:sz w:val="18"/>
                <w:szCs w:val="18"/>
                <w:lang w:bidi="ar"/>
              </w:rPr>
              <w:t>马力；驱动方式：四轮驱动；最小使用比质量≥36kg/kW</w:t>
            </w:r>
          </w:p>
        </w:tc>
        <w:tc>
          <w:tcPr>
            <w:tcW w:w="1000" w:type="dxa"/>
            <w:noWrap w:val="0"/>
            <w:vAlign w:val="center"/>
          </w:tcPr>
          <w:p>
            <w:pPr>
              <w:widowControl/>
              <w:adjustRightInd w:val="0"/>
              <w:snapToGrid w:val="0"/>
              <w:jc w:val="center"/>
              <w:textAlignment w:val="center"/>
              <w:rPr>
                <w:rFonts w:hint="default" w:ascii="仿宋_GB2312" w:hAnsi="仿宋_GB2312" w:eastAsia="仿宋_GB2312" w:cs="仿宋_GB2312"/>
                <w:color w:val="000000"/>
                <w:kern w:val="2"/>
                <w:sz w:val="18"/>
                <w:szCs w:val="18"/>
                <w:lang w:val="en-US" w:eastAsia="zh-CN" w:bidi="ar-SA"/>
              </w:rPr>
            </w:pPr>
            <w:r>
              <w:rPr>
                <w:rFonts w:hint="default" w:ascii="仿宋_GB2312" w:hAnsi="仿宋_GB2312" w:eastAsia="仿宋_GB2312" w:cs="仿宋_GB2312"/>
                <w:color w:val="000000"/>
                <w:kern w:val="0"/>
                <w:sz w:val="18"/>
                <w:szCs w:val="18"/>
                <w:lang w:val="en-US" w:eastAsia="zh-CN" w:bidi="ar"/>
              </w:rPr>
              <w:t>14300</w:t>
            </w:r>
          </w:p>
        </w:tc>
        <w:tc>
          <w:tcPr>
            <w:tcW w:w="1253" w:type="dxa"/>
            <w:noWrap w:val="0"/>
            <w:vAlign w:val="center"/>
          </w:tcPr>
          <w:p>
            <w:pPr>
              <w:widowControl/>
              <w:adjustRightInd w:val="0"/>
              <w:snapToGrid w:val="0"/>
              <w:jc w:val="center"/>
              <w:textAlignment w:val="center"/>
              <w:rPr>
                <w:rFonts w:hint="default" w:ascii="仿宋_GB2312" w:hAnsi="仿宋_GB2312" w:eastAsia="仿宋_GB2312" w:cs="仿宋_GB2312"/>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09" w:hRule="atLeast"/>
          <w:tblHeader/>
          <w:jc w:val="center"/>
        </w:trPr>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01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996" w:type="dxa"/>
            <w:noWrap w:val="0"/>
            <w:vAlign w:val="center"/>
          </w:tcPr>
          <w:p>
            <w:pPr>
              <w:widowControl/>
              <w:adjustRightInd w:val="0"/>
              <w:snapToGrid w:val="0"/>
              <w:jc w:val="center"/>
              <w:textAlignment w:val="center"/>
              <w:rPr>
                <w:rFonts w:hint="default" w:ascii="仿宋_GB2312" w:hAnsi="仿宋_GB2312" w:eastAsia="仿宋_GB2312" w:cs="仿宋_GB2312"/>
                <w:bCs/>
                <w:color w:val="000000"/>
                <w:sz w:val="18"/>
                <w:szCs w:val="18"/>
                <w:lang w:val="en-US" w:eastAsia="zh-CN"/>
              </w:rPr>
            </w:pPr>
            <w:r>
              <w:rPr>
                <w:rFonts w:hint="eastAsia" w:ascii="仿宋_GB2312" w:hAnsi="仿宋_GB2312" w:eastAsia="仿宋_GB2312" w:cs="仿宋_GB2312"/>
                <w:bCs/>
                <w:color w:val="000000"/>
                <w:sz w:val="18"/>
                <w:szCs w:val="18"/>
                <w:lang w:val="en-US" w:eastAsia="zh-CN"/>
              </w:rPr>
              <w:t>20.21</w:t>
            </w:r>
          </w:p>
        </w:tc>
        <w:tc>
          <w:tcPr>
            <w:tcW w:w="3189" w:type="dxa"/>
            <w:noWrap w:val="0"/>
            <w:vAlign w:val="center"/>
          </w:tcPr>
          <w:p>
            <w:pPr>
              <w:widowControl/>
              <w:adjustRightInd w:val="0"/>
              <w:snapToGrid w:val="0"/>
              <w:textAlignment w:val="center"/>
              <w:rPr>
                <w:rFonts w:hint="eastAsia" w:ascii="仿宋_GB2312" w:hAnsi="仿宋_GB2312" w:eastAsia="仿宋_GB2312" w:cs="仿宋_GB2312"/>
                <w:color w:val="000000"/>
                <w:kern w:val="2"/>
                <w:sz w:val="18"/>
                <w:szCs w:val="18"/>
                <w:lang w:val="en-US" w:eastAsia="zh-CN" w:bidi="ar-SA"/>
              </w:rPr>
            </w:pPr>
            <w:r>
              <w:rPr>
                <w:rStyle w:val="6"/>
                <w:rFonts w:hint="eastAsia" w:ascii="仿宋_GB2312" w:hAnsi="仿宋_GB2312" w:eastAsia="仿宋_GB2312" w:cs="仿宋_GB2312"/>
                <w:color w:val="000000"/>
                <w:sz w:val="18"/>
                <w:szCs w:val="18"/>
                <w:lang w:bidi="ar"/>
              </w:rPr>
              <w:t xml:space="preserve">90—100 </w:t>
            </w:r>
            <w:r>
              <w:rPr>
                <w:rStyle w:val="7"/>
                <w:rFonts w:hint="default" w:ascii="仿宋_GB2312" w:hAnsi="仿宋_GB2312" w:eastAsia="仿宋_GB2312" w:cs="仿宋_GB2312"/>
                <w:color w:val="000000"/>
                <w:sz w:val="18"/>
                <w:szCs w:val="18"/>
                <w:lang w:bidi="ar"/>
              </w:rPr>
              <w:t>马力四轮驱动动力换挡拖拉机</w:t>
            </w:r>
          </w:p>
        </w:tc>
        <w:tc>
          <w:tcPr>
            <w:tcW w:w="2951" w:type="dxa"/>
            <w:noWrap w:val="0"/>
            <w:vAlign w:val="center"/>
          </w:tcPr>
          <w:p>
            <w:pPr>
              <w:widowControl/>
              <w:adjustRightInd w:val="0"/>
              <w:snapToGrid w:val="0"/>
              <w:textAlignment w:val="center"/>
              <w:rPr>
                <w:rFonts w:hint="default" w:ascii="仿宋_GB2312" w:hAnsi="仿宋_GB2312" w:eastAsia="仿宋_GB2312" w:cs="仿宋_GB2312"/>
                <w:color w:val="000000"/>
                <w:kern w:val="2"/>
                <w:sz w:val="18"/>
                <w:szCs w:val="18"/>
                <w:lang w:val="en-US" w:eastAsia="zh-CN" w:bidi="ar-SA"/>
              </w:rPr>
            </w:pPr>
            <w:r>
              <w:rPr>
                <w:rStyle w:val="7"/>
                <w:rFonts w:hint="default" w:ascii="仿宋_GB2312" w:hAnsi="仿宋_GB2312" w:eastAsia="仿宋_GB2312" w:cs="仿宋_GB2312"/>
                <w:color w:val="000000"/>
                <w:sz w:val="18"/>
                <w:szCs w:val="18"/>
                <w:lang w:bidi="ar"/>
              </w:rPr>
              <w:t>90 马力≤功率＜</w:t>
            </w:r>
            <w:r>
              <w:rPr>
                <w:rStyle w:val="8"/>
                <w:rFonts w:hint="default" w:ascii="仿宋_GB2312" w:hAnsi="仿宋_GB2312" w:eastAsia="仿宋_GB2312" w:cs="仿宋_GB2312"/>
                <w:color w:val="000000"/>
                <w:sz w:val="18"/>
                <w:szCs w:val="18"/>
                <w:lang w:bidi="ar"/>
              </w:rPr>
              <w:t xml:space="preserve">100 </w:t>
            </w:r>
            <w:r>
              <w:rPr>
                <w:rStyle w:val="7"/>
                <w:rFonts w:hint="default" w:ascii="仿宋_GB2312" w:hAnsi="仿宋_GB2312" w:eastAsia="仿宋_GB2312" w:cs="仿宋_GB2312"/>
                <w:color w:val="000000"/>
                <w:sz w:val="18"/>
                <w:szCs w:val="18"/>
                <w:lang w:bidi="ar"/>
              </w:rPr>
              <w:t>马力；驱动方式：四轮驱动；换挡方式：部分动力换挡、动力换挡</w:t>
            </w:r>
            <w:r>
              <w:rPr>
                <w:rStyle w:val="8"/>
                <w:rFonts w:hint="default" w:ascii="仿宋_GB2312" w:hAnsi="仿宋_GB2312" w:eastAsia="仿宋_GB2312" w:cs="仿宋_GB2312"/>
                <w:color w:val="000000"/>
                <w:sz w:val="18"/>
                <w:szCs w:val="18"/>
                <w:lang w:bidi="ar"/>
              </w:rPr>
              <w:t>/</w:t>
            </w:r>
            <w:r>
              <w:rPr>
                <w:rStyle w:val="7"/>
                <w:rFonts w:hint="default" w:ascii="仿宋_GB2312" w:hAnsi="仿宋_GB2312" w:eastAsia="仿宋_GB2312" w:cs="仿宋_GB2312"/>
                <w:color w:val="000000"/>
                <w:sz w:val="18"/>
                <w:szCs w:val="18"/>
                <w:lang w:bidi="ar"/>
              </w:rPr>
              <w:t>换向、无级变速；最小使用比质量≥36kg/kW</w:t>
            </w:r>
          </w:p>
        </w:tc>
        <w:tc>
          <w:tcPr>
            <w:tcW w:w="1000" w:type="dxa"/>
            <w:noWrap w:val="0"/>
            <w:vAlign w:val="center"/>
          </w:tcPr>
          <w:p>
            <w:pPr>
              <w:widowControl/>
              <w:adjustRightInd w:val="0"/>
              <w:snapToGrid w:val="0"/>
              <w:jc w:val="center"/>
              <w:textAlignment w:val="center"/>
              <w:rPr>
                <w:rFonts w:hint="default" w:ascii="仿宋_GB2312" w:hAnsi="仿宋_GB2312" w:eastAsia="仿宋_GB2312" w:cs="仿宋_GB2312"/>
                <w:color w:val="000000"/>
                <w:kern w:val="2"/>
                <w:sz w:val="18"/>
                <w:szCs w:val="18"/>
                <w:lang w:val="en-US" w:eastAsia="zh-CN" w:bidi="ar-SA"/>
              </w:rPr>
            </w:pPr>
            <w:r>
              <w:rPr>
                <w:rFonts w:hint="default" w:ascii="仿宋_GB2312" w:hAnsi="仿宋_GB2312" w:eastAsia="仿宋_GB2312" w:cs="仿宋_GB2312"/>
                <w:color w:val="000000"/>
                <w:kern w:val="0"/>
                <w:sz w:val="18"/>
                <w:szCs w:val="18"/>
                <w:lang w:val="en-US" w:eastAsia="zh-CN" w:bidi="ar"/>
              </w:rPr>
              <w:t>16300</w:t>
            </w:r>
          </w:p>
        </w:tc>
        <w:tc>
          <w:tcPr>
            <w:tcW w:w="1253" w:type="dxa"/>
            <w:noWrap w:val="0"/>
            <w:vAlign w:val="center"/>
          </w:tcPr>
          <w:p>
            <w:pPr>
              <w:widowControl/>
              <w:adjustRightInd w:val="0"/>
              <w:snapToGrid w:val="0"/>
              <w:jc w:val="center"/>
              <w:textAlignment w:val="center"/>
              <w:rPr>
                <w:rFonts w:hint="default" w:ascii="仿宋_GB2312" w:hAnsi="仿宋_GB2312" w:eastAsia="仿宋_GB2312" w:cs="仿宋_GB2312"/>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8" w:hRule="atLeast"/>
          <w:tblHeader/>
          <w:jc w:val="center"/>
        </w:trPr>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01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996" w:type="dxa"/>
            <w:noWrap w:val="0"/>
            <w:vAlign w:val="center"/>
          </w:tcPr>
          <w:p>
            <w:pPr>
              <w:widowControl/>
              <w:adjustRightInd w:val="0"/>
              <w:snapToGrid w:val="0"/>
              <w:jc w:val="center"/>
              <w:textAlignment w:val="center"/>
              <w:rPr>
                <w:rFonts w:hint="default" w:ascii="仿宋_GB2312" w:hAnsi="仿宋_GB2312" w:eastAsia="仿宋_GB2312" w:cs="仿宋_GB2312"/>
                <w:bCs/>
                <w:color w:val="000000"/>
                <w:sz w:val="18"/>
                <w:szCs w:val="18"/>
                <w:lang w:val="en-US" w:eastAsia="zh-CN"/>
              </w:rPr>
            </w:pPr>
            <w:r>
              <w:rPr>
                <w:rFonts w:hint="eastAsia" w:ascii="仿宋_GB2312" w:hAnsi="仿宋_GB2312" w:eastAsia="仿宋_GB2312" w:cs="仿宋_GB2312"/>
                <w:bCs/>
                <w:color w:val="000000"/>
                <w:sz w:val="18"/>
                <w:szCs w:val="18"/>
                <w:lang w:val="en-US" w:eastAsia="zh-CN"/>
              </w:rPr>
              <w:t>20.22</w:t>
            </w:r>
          </w:p>
        </w:tc>
        <w:tc>
          <w:tcPr>
            <w:tcW w:w="3189" w:type="dxa"/>
            <w:noWrap w:val="0"/>
            <w:vAlign w:val="center"/>
          </w:tcPr>
          <w:p>
            <w:pPr>
              <w:widowControl/>
              <w:adjustRightInd w:val="0"/>
              <w:snapToGrid w:val="0"/>
              <w:textAlignment w:val="center"/>
              <w:rPr>
                <w:rFonts w:hint="eastAsia" w:ascii="仿宋_GB2312" w:hAnsi="仿宋_GB2312" w:eastAsia="仿宋_GB2312" w:cs="仿宋_GB2312"/>
                <w:color w:val="000000"/>
                <w:kern w:val="2"/>
                <w:sz w:val="18"/>
                <w:szCs w:val="18"/>
                <w:lang w:val="en-US" w:eastAsia="zh-CN" w:bidi="ar-SA"/>
              </w:rPr>
            </w:pPr>
            <w:r>
              <w:rPr>
                <w:rStyle w:val="6"/>
                <w:rFonts w:hint="eastAsia" w:ascii="仿宋_GB2312" w:hAnsi="仿宋_GB2312" w:eastAsia="仿宋_GB2312" w:cs="仿宋_GB2312"/>
                <w:color w:val="000000"/>
                <w:sz w:val="18"/>
                <w:szCs w:val="18"/>
                <w:lang w:bidi="ar"/>
              </w:rPr>
              <w:t>100—120</w:t>
            </w:r>
            <w:r>
              <w:rPr>
                <w:rStyle w:val="7"/>
                <w:rFonts w:hint="default" w:ascii="仿宋_GB2312" w:hAnsi="仿宋_GB2312" w:eastAsia="仿宋_GB2312" w:cs="仿宋_GB2312"/>
                <w:color w:val="000000"/>
                <w:sz w:val="18"/>
                <w:szCs w:val="18"/>
                <w:lang w:bidi="ar"/>
              </w:rPr>
              <w:t>马力四轮驱动拖拉机</w:t>
            </w:r>
          </w:p>
        </w:tc>
        <w:tc>
          <w:tcPr>
            <w:tcW w:w="2951" w:type="dxa"/>
            <w:noWrap w:val="0"/>
            <w:vAlign w:val="center"/>
          </w:tcPr>
          <w:p>
            <w:pPr>
              <w:widowControl/>
              <w:adjustRightInd w:val="0"/>
              <w:snapToGrid w:val="0"/>
              <w:textAlignment w:val="center"/>
              <w:rPr>
                <w:rFonts w:hint="default" w:ascii="仿宋_GB2312" w:hAnsi="仿宋_GB2312" w:eastAsia="仿宋_GB2312" w:cs="仿宋_GB2312"/>
                <w:color w:val="000000"/>
                <w:kern w:val="2"/>
                <w:sz w:val="18"/>
                <w:szCs w:val="18"/>
                <w:lang w:val="en-US" w:eastAsia="zh-CN" w:bidi="ar-SA"/>
              </w:rPr>
            </w:pPr>
            <w:r>
              <w:rPr>
                <w:rStyle w:val="7"/>
                <w:rFonts w:hint="default" w:ascii="仿宋_GB2312" w:hAnsi="仿宋_GB2312" w:eastAsia="仿宋_GB2312" w:cs="仿宋_GB2312"/>
                <w:color w:val="000000"/>
                <w:sz w:val="18"/>
                <w:szCs w:val="18"/>
                <w:lang w:bidi="ar"/>
              </w:rPr>
              <w:t>100马力≤功率＜</w:t>
            </w:r>
            <w:r>
              <w:rPr>
                <w:rStyle w:val="8"/>
                <w:rFonts w:hint="default" w:ascii="仿宋_GB2312" w:hAnsi="仿宋_GB2312" w:eastAsia="仿宋_GB2312" w:cs="仿宋_GB2312"/>
                <w:color w:val="000000"/>
                <w:sz w:val="18"/>
                <w:szCs w:val="18"/>
                <w:lang w:bidi="ar"/>
              </w:rPr>
              <w:t>120</w:t>
            </w:r>
            <w:r>
              <w:rPr>
                <w:rStyle w:val="7"/>
                <w:rFonts w:hint="default" w:ascii="仿宋_GB2312" w:hAnsi="仿宋_GB2312" w:eastAsia="仿宋_GB2312" w:cs="仿宋_GB2312"/>
                <w:color w:val="000000"/>
                <w:sz w:val="18"/>
                <w:szCs w:val="18"/>
                <w:lang w:bidi="ar"/>
              </w:rPr>
              <w:t>马力；驱动方式：四轮驱动；最小使用比质量≥39kg/kW</w:t>
            </w:r>
          </w:p>
        </w:tc>
        <w:tc>
          <w:tcPr>
            <w:tcW w:w="1000" w:type="dxa"/>
            <w:noWrap w:val="0"/>
            <w:vAlign w:val="center"/>
          </w:tcPr>
          <w:p>
            <w:pPr>
              <w:widowControl/>
              <w:adjustRightInd w:val="0"/>
              <w:snapToGrid w:val="0"/>
              <w:jc w:val="center"/>
              <w:textAlignment w:val="center"/>
              <w:rPr>
                <w:rFonts w:hint="default" w:ascii="仿宋_GB2312" w:hAnsi="仿宋_GB2312" w:eastAsia="仿宋_GB2312" w:cs="仿宋_GB2312"/>
                <w:color w:val="000000"/>
                <w:kern w:val="2"/>
                <w:sz w:val="18"/>
                <w:szCs w:val="18"/>
                <w:lang w:val="en-US" w:eastAsia="zh-CN" w:bidi="ar-SA"/>
              </w:rPr>
            </w:pPr>
            <w:r>
              <w:rPr>
                <w:rFonts w:hint="default" w:ascii="仿宋_GB2312" w:hAnsi="仿宋_GB2312" w:eastAsia="仿宋_GB2312" w:cs="仿宋_GB2312"/>
                <w:color w:val="000000"/>
                <w:kern w:val="0"/>
                <w:sz w:val="18"/>
                <w:szCs w:val="18"/>
                <w:lang w:val="en-US" w:eastAsia="zh-CN" w:bidi="ar"/>
              </w:rPr>
              <w:t>16300</w:t>
            </w:r>
          </w:p>
        </w:tc>
        <w:tc>
          <w:tcPr>
            <w:tcW w:w="1253" w:type="dxa"/>
            <w:noWrap w:val="0"/>
            <w:vAlign w:val="center"/>
          </w:tcPr>
          <w:p>
            <w:pPr>
              <w:widowControl/>
              <w:adjustRightInd w:val="0"/>
              <w:snapToGrid w:val="0"/>
              <w:jc w:val="center"/>
              <w:textAlignment w:val="center"/>
              <w:rPr>
                <w:rFonts w:hint="default" w:ascii="仿宋_GB2312" w:hAnsi="仿宋_GB2312" w:eastAsia="仿宋_GB2312" w:cs="仿宋_GB2312"/>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57" w:hRule="atLeast"/>
          <w:tblHeader/>
          <w:jc w:val="center"/>
        </w:trPr>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01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996" w:type="dxa"/>
            <w:noWrap w:val="0"/>
            <w:vAlign w:val="center"/>
          </w:tcPr>
          <w:p>
            <w:pPr>
              <w:widowControl/>
              <w:adjustRightInd w:val="0"/>
              <w:snapToGrid w:val="0"/>
              <w:jc w:val="center"/>
              <w:textAlignment w:val="center"/>
              <w:rPr>
                <w:rFonts w:hint="default" w:ascii="仿宋_GB2312" w:hAnsi="仿宋_GB2312" w:eastAsia="仿宋_GB2312" w:cs="仿宋_GB2312"/>
                <w:bCs/>
                <w:color w:val="000000"/>
                <w:sz w:val="18"/>
                <w:szCs w:val="18"/>
                <w:lang w:val="en-US" w:eastAsia="zh-CN"/>
              </w:rPr>
            </w:pPr>
            <w:r>
              <w:rPr>
                <w:rFonts w:hint="eastAsia" w:ascii="仿宋_GB2312" w:hAnsi="仿宋_GB2312" w:eastAsia="仿宋_GB2312" w:cs="仿宋_GB2312"/>
                <w:bCs/>
                <w:color w:val="000000"/>
                <w:sz w:val="18"/>
                <w:szCs w:val="18"/>
                <w:lang w:val="en-US" w:eastAsia="zh-CN"/>
              </w:rPr>
              <w:t>20.23</w:t>
            </w:r>
          </w:p>
        </w:tc>
        <w:tc>
          <w:tcPr>
            <w:tcW w:w="3189" w:type="dxa"/>
            <w:noWrap w:val="0"/>
            <w:vAlign w:val="center"/>
          </w:tcPr>
          <w:p>
            <w:pPr>
              <w:widowControl/>
              <w:adjustRightInd w:val="0"/>
              <w:snapToGrid w:val="0"/>
              <w:textAlignment w:val="center"/>
              <w:rPr>
                <w:rFonts w:hint="eastAsia" w:ascii="仿宋_GB2312" w:hAnsi="仿宋_GB2312" w:eastAsia="仿宋_GB2312" w:cs="仿宋_GB2312"/>
                <w:color w:val="000000"/>
                <w:kern w:val="2"/>
                <w:sz w:val="18"/>
                <w:szCs w:val="18"/>
                <w:lang w:val="en-US" w:eastAsia="zh-CN" w:bidi="ar-SA"/>
              </w:rPr>
            </w:pPr>
            <w:r>
              <w:rPr>
                <w:rStyle w:val="6"/>
                <w:rFonts w:hint="eastAsia" w:ascii="仿宋_GB2312" w:hAnsi="仿宋_GB2312" w:eastAsia="仿宋_GB2312" w:cs="仿宋_GB2312"/>
                <w:color w:val="000000"/>
                <w:sz w:val="18"/>
                <w:szCs w:val="18"/>
                <w:lang w:bidi="ar"/>
              </w:rPr>
              <w:t xml:space="preserve">100—120 </w:t>
            </w:r>
            <w:r>
              <w:rPr>
                <w:rStyle w:val="7"/>
                <w:rFonts w:hint="default" w:ascii="仿宋_GB2312" w:hAnsi="仿宋_GB2312" w:eastAsia="仿宋_GB2312" w:cs="仿宋_GB2312"/>
                <w:color w:val="000000"/>
                <w:sz w:val="18"/>
                <w:szCs w:val="18"/>
                <w:lang w:bidi="ar"/>
              </w:rPr>
              <w:t>马力四轮驱动动力换挡拖拉机</w:t>
            </w:r>
          </w:p>
        </w:tc>
        <w:tc>
          <w:tcPr>
            <w:tcW w:w="2951" w:type="dxa"/>
            <w:noWrap w:val="0"/>
            <w:vAlign w:val="center"/>
          </w:tcPr>
          <w:p>
            <w:pPr>
              <w:widowControl/>
              <w:adjustRightInd w:val="0"/>
              <w:snapToGrid w:val="0"/>
              <w:textAlignment w:val="center"/>
              <w:rPr>
                <w:rFonts w:hint="default" w:ascii="仿宋_GB2312" w:hAnsi="仿宋_GB2312" w:eastAsia="仿宋_GB2312" w:cs="仿宋_GB2312"/>
                <w:color w:val="000000"/>
                <w:kern w:val="2"/>
                <w:sz w:val="18"/>
                <w:szCs w:val="18"/>
                <w:lang w:val="en-US" w:eastAsia="zh-CN" w:bidi="ar-SA"/>
              </w:rPr>
            </w:pPr>
            <w:r>
              <w:rPr>
                <w:rStyle w:val="7"/>
                <w:rFonts w:hint="default" w:ascii="仿宋_GB2312" w:hAnsi="仿宋_GB2312" w:eastAsia="仿宋_GB2312" w:cs="仿宋_GB2312"/>
                <w:color w:val="000000"/>
                <w:sz w:val="18"/>
                <w:szCs w:val="18"/>
                <w:lang w:bidi="ar"/>
              </w:rPr>
              <w:t>100 马力≤功率＜</w:t>
            </w:r>
            <w:r>
              <w:rPr>
                <w:rStyle w:val="8"/>
                <w:rFonts w:hint="default" w:ascii="仿宋_GB2312" w:hAnsi="仿宋_GB2312" w:eastAsia="仿宋_GB2312" w:cs="仿宋_GB2312"/>
                <w:color w:val="000000"/>
                <w:sz w:val="18"/>
                <w:szCs w:val="18"/>
                <w:lang w:bidi="ar"/>
              </w:rPr>
              <w:t xml:space="preserve">120 </w:t>
            </w:r>
            <w:r>
              <w:rPr>
                <w:rStyle w:val="7"/>
                <w:rFonts w:hint="default" w:ascii="仿宋_GB2312" w:hAnsi="仿宋_GB2312" w:eastAsia="仿宋_GB2312" w:cs="仿宋_GB2312"/>
                <w:color w:val="000000"/>
                <w:sz w:val="18"/>
                <w:szCs w:val="18"/>
                <w:lang w:bidi="ar"/>
              </w:rPr>
              <w:t>马力；驱动方式：四轮驱动；换挡方式：部分动力换挡、动力换挡</w:t>
            </w:r>
            <w:r>
              <w:rPr>
                <w:rStyle w:val="8"/>
                <w:rFonts w:hint="default" w:ascii="仿宋_GB2312" w:hAnsi="仿宋_GB2312" w:eastAsia="仿宋_GB2312" w:cs="仿宋_GB2312"/>
                <w:color w:val="000000"/>
                <w:sz w:val="18"/>
                <w:szCs w:val="18"/>
                <w:lang w:bidi="ar"/>
              </w:rPr>
              <w:t>/</w:t>
            </w:r>
            <w:r>
              <w:rPr>
                <w:rStyle w:val="7"/>
                <w:rFonts w:hint="default" w:ascii="仿宋_GB2312" w:hAnsi="仿宋_GB2312" w:eastAsia="仿宋_GB2312" w:cs="仿宋_GB2312"/>
                <w:color w:val="000000"/>
                <w:sz w:val="18"/>
                <w:szCs w:val="18"/>
                <w:lang w:bidi="ar"/>
              </w:rPr>
              <w:t>换向、无级变速；最小使用比质量≥39kg/kW</w:t>
            </w:r>
          </w:p>
        </w:tc>
        <w:tc>
          <w:tcPr>
            <w:tcW w:w="1000" w:type="dxa"/>
            <w:noWrap w:val="0"/>
            <w:vAlign w:val="center"/>
          </w:tcPr>
          <w:p>
            <w:pPr>
              <w:widowControl/>
              <w:adjustRightInd w:val="0"/>
              <w:snapToGrid w:val="0"/>
              <w:jc w:val="center"/>
              <w:textAlignment w:val="center"/>
              <w:rPr>
                <w:rFonts w:hint="default" w:ascii="仿宋_GB2312" w:hAnsi="仿宋_GB2312" w:eastAsia="仿宋_GB2312" w:cs="仿宋_GB2312"/>
                <w:color w:val="000000"/>
                <w:kern w:val="2"/>
                <w:sz w:val="18"/>
                <w:szCs w:val="18"/>
                <w:lang w:val="en-US" w:eastAsia="zh-CN" w:bidi="ar-SA"/>
              </w:rPr>
            </w:pPr>
            <w:r>
              <w:rPr>
                <w:rFonts w:hint="default" w:ascii="仿宋_GB2312" w:hAnsi="仿宋_GB2312" w:eastAsia="仿宋_GB2312" w:cs="仿宋_GB2312"/>
                <w:color w:val="000000"/>
                <w:kern w:val="0"/>
                <w:sz w:val="18"/>
                <w:szCs w:val="18"/>
                <w:lang w:val="en-US" w:eastAsia="zh-CN" w:bidi="ar"/>
              </w:rPr>
              <w:t>18300</w:t>
            </w:r>
          </w:p>
        </w:tc>
        <w:tc>
          <w:tcPr>
            <w:tcW w:w="1253" w:type="dxa"/>
            <w:noWrap w:val="0"/>
            <w:vAlign w:val="center"/>
          </w:tcPr>
          <w:p>
            <w:pPr>
              <w:widowControl/>
              <w:adjustRightInd w:val="0"/>
              <w:snapToGrid w:val="0"/>
              <w:jc w:val="center"/>
              <w:textAlignment w:val="center"/>
              <w:rPr>
                <w:rFonts w:hint="default" w:ascii="仿宋_GB2312" w:hAnsi="仿宋_GB2312" w:eastAsia="仿宋_GB2312" w:cs="仿宋_GB2312"/>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blHeader/>
          <w:jc w:val="center"/>
        </w:trPr>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01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996" w:type="dxa"/>
            <w:noWrap w:val="0"/>
            <w:vAlign w:val="center"/>
          </w:tcPr>
          <w:p>
            <w:pPr>
              <w:widowControl/>
              <w:adjustRightInd w:val="0"/>
              <w:snapToGrid w:val="0"/>
              <w:jc w:val="center"/>
              <w:textAlignment w:val="center"/>
              <w:rPr>
                <w:rFonts w:hint="default" w:ascii="仿宋_GB2312" w:hAnsi="仿宋_GB2312" w:eastAsia="仿宋_GB2312" w:cs="仿宋_GB2312"/>
                <w:bCs/>
                <w:color w:val="000000"/>
                <w:sz w:val="18"/>
                <w:szCs w:val="18"/>
                <w:lang w:val="en-US" w:eastAsia="zh-CN"/>
              </w:rPr>
            </w:pPr>
            <w:r>
              <w:rPr>
                <w:rFonts w:hint="eastAsia" w:ascii="仿宋_GB2312" w:hAnsi="仿宋_GB2312" w:eastAsia="仿宋_GB2312" w:cs="仿宋_GB2312"/>
                <w:bCs/>
                <w:color w:val="000000"/>
                <w:sz w:val="18"/>
                <w:szCs w:val="18"/>
                <w:lang w:val="en-US" w:eastAsia="zh-CN"/>
              </w:rPr>
              <w:t>20.24</w:t>
            </w:r>
          </w:p>
        </w:tc>
        <w:tc>
          <w:tcPr>
            <w:tcW w:w="3189" w:type="dxa"/>
            <w:noWrap w:val="0"/>
            <w:vAlign w:val="center"/>
          </w:tcPr>
          <w:p>
            <w:pPr>
              <w:widowControl/>
              <w:adjustRightInd w:val="0"/>
              <w:snapToGrid w:val="0"/>
              <w:textAlignment w:val="center"/>
              <w:rPr>
                <w:rFonts w:hint="eastAsia" w:ascii="仿宋_GB2312" w:hAnsi="仿宋_GB2312" w:eastAsia="仿宋_GB2312" w:cs="仿宋_GB2312"/>
                <w:color w:val="000000"/>
                <w:kern w:val="2"/>
                <w:sz w:val="18"/>
                <w:szCs w:val="18"/>
                <w:lang w:val="en-US" w:eastAsia="zh-CN" w:bidi="ar-SA"/>
              </w:rPr>
            </w:pPr>
            <w:r>
              <w:rPr>
                <w:rStyle w:val="6"/>
                <w:rFonts w:hint="eastAsia" w:ascii="仿宋_GB2312" w:hAnsi="仿宋_GB2312" w:eastAsia="仿宋_GB2312" w:cs="仿宋_GB2312"/>
                <w:color w:val="000000"/>
                <w:sz w:val="18"/>
                <w:szCs w:val="18"/>
                <w:lang w:bidi="ar"/>
              </w:rPr>
              <w:t>120—140</w:t>
            </w:r>
            <w:r>
              <w:rPr>
                <w:rStyle w:val="7"/>
                <w:rFonts w:hint="default" w:ascii="仿宋_GB2312" w:hAnsi="仿宋_GB2312" w:eastAsia="仿宋_GB2312" w:cs="仿宋_GB2312"/>
                <w:color w:val="000000"/>
                <w:sz w:val="18"/>
                <w:szCs w:val="18"/>
                <w:lang w:bidi="ar"/>
              </w:rPr>
              <w:t>马力四轮驱动拖拉机</w:t>
            </w:r>
          </w:p>
        </w:tc>
        <w:tc>
          <w:tcPr>
            <w:tcW w:w="2951" w:type="dxa"/>
            <w:noWrap w:val="0"/>
            <w:vAlign w:val="center"/>
          </w:tcPr>
          <w:p>
            <w:pPr>
              <w:widowControl/>
              <w:adjustRightInd w:val="0"/>
              <w:snapToGrid w:val="0"/>
              <w:textAlignment w:val="center"/>
              <w:rPr>
                <w:rFonts w:hint="default" w:ascii="仿宋_GB2312" w:hAnsi="仿宋_GB2312" w:eastAsia="仿宋_GB2312" w:cs="仿宋_GB2312"/>
                <w:color w:val="000000"/>
                <w:kern w:val="2"/>
                <w:sz w:val="18"/>
                <w:szCs w:val="18"/>
                <w:lang w:val="en-US" w:eastAsia="zh-CN" w:bidi="ar-SA"/>
              </w:rPr>
            </w:pPr>
            <w:r>
              <w:rPr>
                <w:rStyle w:val="7"/>
                <w:rFonts w:hint="default" w:ascii="仿宋_GB2312" w:hAnsi="仿宋_GB2312" w:eastAsia="仿宋_GB2312" w:cs="仿宋_GB2312"/>
                <w:color w:val="000000"/>
                <w:sz w:val="18"/>
                <w:szCs w:val="18"/>
                <w:lang w:bidi="ar"/>
              </w:rPr>
              <w:t>120马力≤功率＜</w:t>
            </w:r>
            <w:r>
              <w:rPr>
                <w:rStyle w:val="8"/>
                <w:rFonts w:hint="default" w:ascii="仿宋_GB2312" w:hAnsi="仿宋_GB2312" w:eastAsia="仿宋_GB2312" w:cs="仿宋_GB2312"/>
                <w:color w:val="000000"/>
                <w:sz w:val="18"/>
                <w:szCs w:val="18"/>
                <w:lang w:bidi="ar"/>
              </w:rPr>
              <w:t>140</w:t>
            </w:r>
            <w:r>
              <w:rPr>
                <w:rStyle w:val="7"/>
                <w:rFonts w:hint="default" w:ascii="仿宋_GB2312" w:hAnsi="仿宋_GB2312" w:eastAsia="仿宋_GB2312" w:cs="仿宋_GB2312"/>
                <w:color w:val="000000"/>
                <w:sz w:val="18"/>
                <w:szCs w:val="18"/>
                <w:lang w:bidi="ar"/>
              </w:rPr>
              <w:t>马力；驱动方式：四轮驱动；最小使用比质量≥39kg/kW</w:t>
            </w:r>
          </w:p>
        </w:tc>
        <w:tc>
          <w:tcPr>
            <w:tcW w:w="1000" w:type="dxa"/>
            <w:noWrap w:val="0"/>
            <w:vAlign w:val="center"/>
          </w:tcPr>
          <w:p>
            <w:pPr>
              <w:widowControl/>
              <w:adjustRightInd w:val="0"/>
              <w:snapToGrid w:val="0"/>
              <w:jc w:val="center"/>
              <w:textAlignment w:val="center"/>
              <w:rPr>
                <w:rFonts w:hint="default" w:ascii="仿宋_GB2312" w:hAnsi="仿宋_GB2312" w:eastAsia="仿宋_GB2312" w:cs="仿宋_GB2312"/>
                <w:color w:val="000000"/>
                <w:kern w:val="2"/>
                <w:sz w:val="18"/>
                <w:szCs w:val="18"/>
                <w:lang w:val="en-US" w:eastAsia="zh-CN" w:bidi="ar-SA"/>
              </w:rPr>
            </w:pPr>
            <w:r>
              <w:rPr>
                <w:rFonts w:hint="default" w:ascii="仿宋_GB2312" w:hAnsi="仿宋_GB2312" w:eastAsia="仿宋_GB2312" w:cs="仿宋_GB2312"/>
                <w:color w:val="000000"/>
                <w:kern w:val="0"/>
                <w:sz w:val="18"/>
                <w:szCs w:val="18"/>
                <w:lang w:val="en-US" w:eastAsia="zh-CN" w:bidi="ar"/>
              </w:rPr>
              <w:t>21200</w:t>
            </w:r>
          </w:p>
        </w:tc>
        <w:tc>
          <w:tcPr>
            <w:tcW w:w="1253" w:type="dxa"/>
            <w:noWrap w:val="0"/>
            <w:vAlign w:val="center"/>
          </w:tcPr>
          <w:p>
            <w:pPr>
              <w:widowControl/>
              <w:adjustRightInd w:val="0"/>
              <w:snapToGrid w:val="0"/>
              <w:jc w:val="center"/>
              <w:textAlignment w:val="center"/>
              <w:rPr>
                <w:rFonts w:hint="default" w:ascii="仿宋_GB2312" w:hAnsi="仿宋_GB2312" w:eastAsia="仿宋_GB2312" w:cs="仿宋_GB2312"/>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blHeader/>
          <w:jc w:val="center"/>
        </w:trPr>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01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996" w:type="dxa"/>
            <w:noWrap w:val="0"/>
            <w:vAlign w:val="center"/>
          </w:tcPr>
          <w:p>
            <w:pPr>
              <w:widowControl/>
              <w:adjustRightInd w:val="0"/>
              <w:snapToGrid w:val="0"/>
              <w:jc w:val="center"/>
              <w:textAlignment w:val="center"/>
              <w:rPr>
                <w:rFonts w:hint="default" w:ascii="仿宋_GB2312" w:hAnsi="仿宋_GB2312" w:eastAsia="仿宋_GB2312" w:cs="仿宋_GB2312"/>
                <w:bCs/>
                <w:color w:val="000000"/>
                <w:sz w:val="18"/>
                <w:szCs w:val="18"/>
                <w:lang w:val="en-US" w:eastAsia="zh-CN"/>
              </w:rPr>
            </w:pPr>
            <w:r>
              <w:rPr>
                <w:rFonts w:hint="eastAsia" w:ascii="仿宋_GB2312" w:hAnsi="仿宋_GB2312" w:eastAsia="仿宋_GB2312" w:cs="仿宋_GB2312"/>
                <w:bCs/>
                <w:color w:val="000000"/>
                <w:sz w:val="18"/>
                <w:szCs w:val="18"/>
                <w:lang w:val="en-US" w:eastAsia="zh-CN"/>
              </w:rPr>
              <w:t>20.25</w:t>
            </w:r>
          </w:p>
        </w:tc>
        <w:tc>
          <w:tcPr>
            <w:tcW w:w="3189" w:type="dxa"/>
            <w:noWrap w:val="0"/>
            <w:vAlign w:val="center"/>
          </w:tcPr>
          <w:p>
            <w:pPr>
              <w:widowControl/>
              <w:adjustRightInd w:val="0"/>
              <w:snapToGrid w:val="0"/>
              <w:textAlignment w:val="center"/>
              <w:rPr>
                <w:rFonts w:hint="eastAsia" w:ascii="仿宋_GB2312" w:hAnsi="仿宋_GB2312" w:eastAsia="仿宋_GB2312" w:cs="仿宋_GB2312"/>
                <w:color w:val="000000"/>
                <w:kern w:val="2"/>
                <w:sz w:val="18"/>
                <w:szCs w:val="18"/>
                <w:lang w:val="en-US" w:eastAsia="zh-CN" w:bidi="ar-SA"/>
              </w:rPr>
            </w:pPr>
            <w:r>
              <w:rPr>
                <w:rStyle w:val="6"/>
                <w:rFonts w:hint="eastAsia" w:ascii="仿宋_GB2312" w:hAnsi="仿宋_GB2312" w:eastAsia="仿宋_GB2312" w:cs="仿宋_GB2312"/>
                <w:color w:val="000000"/>
                <w:sz w:val="18"/>
                <w:szCs w:val="18"/>
                <w:lang w:bidi="ar"/>
              </w:rPr>
              <w:t xml:space="preserve">120—140 </w:t>
            </w:r>
            <w:r>
              <w:rPr>
                <w:rStyle w:val="7"/>
                <w:rFonts w:hint="default" w:ascii="仿宋_GB2312" w:hAnsi="仿宋_GB2312" w:eastAsia="仿宋_GB2312" w:cs="仿宋_GB2312"/>
                <w:color w:val="000000"/>
                <w:sz w:val="18"/>
                <w:szCs w:val="18"/>
                <w:lang w:bidi="ar"/>
              </w:rPr>
              <w:t>马力四轮驱动动力换挡拖拉机</w:t>
            </w:r>
          </w:p>
        </w:tc>
        <w:tc>
          <w:tcPr>
            <w:tcW w:w="2951" w:type="dxa"/>
            <w:noWrap w:val="0"/>
            <w:vAlign w:val="center"/>
          </w:tcPr>
          <w:p>
            <w:pPr>
              <w:widowControl/>
              <w:adjustRightInd w:val="0"/>
              <w:snapToGrid w:val="0"/>
              <w:textAlignment w:val="center"/>
              <w:rPr>
                <w:rFonts w:hint="default" w:ascii="仿宋_GB2312" w:hAnsi="仿宋_GB2312" w:eastAsia="仿宋_GB2312" w:cs="仿宋_GB2312"/>
                <w:color w:val="000000"/>
                <w:kern w:val="2"/>
                <w:sz w:val="18"/>
                <w:szCs w:val="18"/>
                <w:lang w:val="en-US" w:eastAsia="zh-CN" w:bidi="ar-SA"/>
              </w:rPr>
            </w:pPr>
            <w:r>
              <w:rPr>
                <w:rStyle w:val="7"/>
                <w:rFonts w:hint="default" w:ascii="仿宋_GB2312" w:hAnsi="仿宋_GB2312" w:eastAsia="仿宋_GB2312" w:cs="仿宋_GB2312"/>
                <w:color w:val="000000"/>
                <w:sz w:val="18"/>
                <w:szCs w:val="18"/>
                <w:lang w:bidi="ar"/>
              </w:rPr>
              <w:t>120 马力≤功率＜</w:t>
            </w:r>
            <w:r>
              <w:rPr>
                <w:rStyle w:val="8"/>
                <w:rFonts w:hint="default" w:ascii="仿宋_GB2312" w:hAnsi="仿宋_GB2312" w:eastAsia="仿宋_GB2312" w:cs="仿宋_GB2312"/>
                <w:color w:val="000000"/>
                <w:sz w:val="18"/>
                <w:szCs w:val="18"/>
                <w:lang w:bidi="ar"/>
              </w:rPr>
              <w:t xml:space="preserve">140 </w:t>
            </w:r>
            <w:r>
              <w:rPr>
                <w:rStyle w:val="7"/>
                <w:rFonts w:hint="default" w:ascii="仿宋_GB2312" w:hAnsi="仿宋_GB2312" w:eastAsia="仿宋_GB2312" w:cs="仿宋_GB2312"/>
                <w:color w:val="000000"/>
                <w:sz w:val="18"/>
                <w:szCs w:val="18"/>
                <w:lang w:bidi="ar"/>
              </w:rPr>
              <w:t>马力；驱动方式：四轮驱动；换挡方式：部分动力换挡、动力换挡</w:t>
            </w:r>
            <w:r>
              <w:rPr>
                <w:rStyle w:val="8"/>
                <w:rFonts w:hint="default" w:ascii="仿宋_GB2312" w:hAnsi="仿宋_GB2312" w:eastAsia="仿宋_GB2312" w:cs="仿宋_GB2312"/>
                <w:color w:val="000000"/>
                <w:sz w:val="18"/>
                <w:szCs w:val="18"/>
                <w:lang w:bidi="ar"/>
              </w:rPr>
              <w:t>/</w:t>
            </w:r>
            <w:r>
              <w:rPr>
                <w:rStyle w:val="7"/>
                <w:rFonts w:hint="default" w:ascii="仿宋_GB2312" w:hAnsi="仿宋_GB2312" w:eastAsia="仿宋_GB2312" w:cs="仿宋_GB2312"/>
                <w:color w:val="000000"/>
                <w:sz w:val="18"/>
                <w:szCs w:val="18"/>
                <w:lang w:bidi="ar"/>
              </w:rPr>
              <w:t>换向、无级变速；最小使用比质量≥39kg/kW</w:t>
            </w:r>
          </w:p>
        </w:tc>
        <w:tc>
          <w:tcPr>
            <w:tcW w:w="1000" w:type="dxa"/>
            <w:noWrap w:val="0"/>
            <w:vAlign w:val="center"/>
          </w:tcPr>
          <w:p>
            <w:pPr>
              <w:widowControl/>
              <w:adjustRightInd w:val="0"/>
              <w:snapToGrid w:val="0"/>
              <w:jc w:val="center"/>
              <w:textAlignment w:val="center"/>
              <w:rPr>
                <w:rFonts w:hint="default" w:ascii="仿宋_GB2312" w:hAnsi="仿宋_GB2312" w:eastAsia="仿宋_GB2312" w:cs="仿宋_GB2312"/>
                <w:color w:val="000000"/>
                <w:kern w:val="2"/>
                <w:sz w:val="18"/>
                <w:szCs w:val="18"/>
                <w:lang w:val="en-US" w:eastAsia="zh-CN" w:bidi="ar-SA"/>
              </w:rPr>
            </w:pPr>
            <w:r>
              <w:rPr>
                <w:rFonts w:hint="default" w:ascii="仿宋_GB2312" w:hAnsi="仿宋_GB2312" w:eastAsia="仿宋_GB2312" w:cs="仿宋_GB2312"/>
                <w:color w:val="000000"/>
                <w:kern w:val="0"/>
                <w:sz w:val="18"/>
                <w:szCs w:val="18"/>
                <w:lang w:val="en-US" w:eastAsia="zh-CN" w:bidi="ar"/>
              </w:rPr>
              <w:t>23200</w:t>
            </w:r>
          </w:p>
        </w:tc>
        <w:tc>
          <w:tcPr>
            <w:tcW w:w="1253" w:type="dxa"/>
            <w:noWrap w:val="0"/>
            <w:vAlign w:val="center"/>
          </w:tcPr>
          <w:p>
            <w:pPr>
              <w:widowControl/>
              <w:adjustRightInd w:val="0"/>
              <w:snapToGrid w:val="0"/>
              <w:jc w:val="center"/>
              <w:textAlignment w:val="center"/>
              <w:rPr>
                <w:rFonts w:hint="default" w:ascii="仿宋_GB2312" w:hAnsi="仿宋_GB2312" w:eastAsia="仿宋_GB2312" w:cs="仿宋_GB2312"/>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4" w:hRule="atLeast"/>
          <w:tblHeader/>
          <w:jc w:val="center"/>
        </w:trPr>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01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996" w:type="dxa"/>
            <w:noWrap w:val="0"/>
            <w:vAlign w:val="center"/>
          </w:tcPr>
          <w:p>
            <w:pPr>
              <w:widowControl/>
              <w:adjustRightInd w:val="0"/>
              <w:snapToGrid w:val="0"/>
              <w:jc w:val="center"/>
              <w:textAlignment w:val="center"/>
              <w:rPr>
                <w:rFonts w:hint="default" w:ascii="仿宋_GB2312" w:hAnsi="仿宋_GB2312" w:eastAsia="仿宋_GB2312" w:cs="仿宋_GB2312"/>
                <w:bCs/>
                <w:color w:val="000000"/>
                <w:sz w:val="18"/>
                <w:szCs w:val="18"/>
                <w:lang w:val="en-US" w:eastAsia="zh-CN"/>
              </w:rPr>
            </w:pPr>
            <w:r>
              <w:rPr>
                <w:rFonts w:hint="eastAsia" w:ascii="仿宋_GB2312" w:hAnsi="仿宋_GB2312" w:eastAsia="仿宋_GB2312" w:cs="仿宋_GB2312"/>
                <w:bCs/>
                <w:color w:val="000000"/>
                <w:sz w:val="18"/>
                <w:szCs w:val="18"/>
                <w:lang w:val="en-US" w:eastAsia="zh-CN"/>
              </w:rPr>
              <w:t>20.26</w:t>
            </w:r>
          </w:p>
        </w:tc>
        <w:tc>
          <w:tcPr>
            <w:tcW w:w="3189" w:type="dxa"/>
            <w:noWrap w:val="0"/>
            <w:vAlign w:val="center"/>
          </w:tcPr>
          <w:p>
            <w:pPr>
              <w:widowControl/>
              <w:adjustRightInd w:val="0"/>
              <w:snapToGrid w:val="0"/>
              <w:textAlignment w:val="center"/>
              <w:rPr>
                <w:rFonts w:hint="eastAsia" w:ascii="仿宋_GB2312" w:hAnsi="仿宋_GB2312" w:eastAsia="仿宋_GB2312" w:cs="仿宋_GB2312"/>
                <w:color w:val="000000"/>
                <w:kern w:val="2"/>
                <w:sz w:val="18"/>
                <w:szCs w:val="18"/>
                <w:lang w:val="en-US" w:eastAsia="zh-CN" w:bidi="ar-SA"/>
              </w:rPr>
            </w:pPr>
            <w:r>
              <w:rPr>
                <w:rStyle w:val="6"/>
                <w:rFonts w:hint="eastAsia" w:ascii="仿宋_GB2312" w:hAnsi="仿宋_GB2312" w:eastAsia="仿宋_GB2312" w:cs="仿宋_GB2312"/>
                <w:color w:val="000000"/>
                <w:sz w:val="18"/>
                <w:szCs w:val="18"/>
                <w:lang w:bidi="ar"/>
              </w:rPr>
              <w:t>140—160</w:t>
            </w:r>
            <w:r>
              <w:rPr>
                <w:rStyle w:val="7"/>
                <w:rFonts w:hint="default" w:ascii="仿宋_GB2312" w:hAnsi="仿宋_GB2312" w:eastAsia="仿宋_GB2312" w:cs="仿宋_GB2312"/>
                <w:color w:val="000000"/>
                <w:sz w:val="18"/>
                <w:szCs w:val="18"/>
                <w:lang w:bidi="ar"/>
              </w:rPr>
              <w:t>马力四轮驱动拖拉机</w:t>
            </w:r>
          </w:p>
        </w:tc>
        <w:tc>
          <w:tcPr>
            <w:tcW w:w="2951" w:type="dxa"/>
            <w:noWrap w:val="0"/>
            <w:vAlign w:val="center"/>
          </w:tcPr>
          <w:p>
            <w:pPr>
              <w:widowControl/>
              <w:adjustRightInd w:val="0"/>
              <w:snapToGrid w:val="0"/>
              <w:textAlignment w:val="center"/>
              <w:rPr>
                <w:rFonts w:hint="default" w:ascii="仿宋_GB2312" w:hAnsi="仿宋_GB2312" w:eastAsia="仿宋_GB2312" w:cs="仿宋_GB2312"/>
                <w:color w:val="000000"/>
                <w:kern w:val="2"/>
                <w:sz w:val="18"/>
                <w:szCs w:val="18"/>
                <w:lang w:val="en-US" w:eastAsia="zh-CN" w:bidi="ar-SA"/>
              </w:rPr>
            </w:pPr>
            <w:r>
              <w:rPr>
                <w:rStyle w:val="7"/>
                <w:rFonts w:hint="default" w:ascii="仿宋_GB2312" w:hAnsi="仿宋_GB2312" w:eastAsia="仿宋_GB2312" w:cs="仿宋_GB2312"/>
                <w:color w:val="000000"/>
                <w:sz w:val="18"/>
                <w:szCs w:val="18"/>
                <w:lang w:bidi="ar"/>
              </w:rPr>
              <w:t>140马力≤功率＜</w:t>
            </w:r>
            <w:r>
              <w:rPr>
                <w:rStyle w:val="8"/>
                <w:rFonts w:hint="default" w:ascii="仿宋_GB2312" w:hAnsi="仿宋_GB2312" w:eastAsia="仿宋_GB2312" w:cs="仿宋_GB2312"/>
                <w:color w:val="000000"/>
                <w:sz w:val="18"/>
                <w:szCs w:val="18"/>
                <w:lang w:bidi="ar"/>
              </w:rPr>
              <w:t>160</w:t>
            </w:r>
            <w:r>
              <w:rPr>
                <w:rStyle w:val="7"/>
                <w:rFonts w:hint="default" w:ascii="仿宋_GB2312" w:hAnsi="仿宋_GB2312" w:eastAsia="仿宋_GB2312" w:cs="仿宋_GB2312"/>
                <w:color w:val="000000"/>
                <w:sz w:val="18"/>
                <w:szCs w:val="18"/>
                <w:lang w:bidi="ar"/>
              </w:rPr>
              <w:t>马力；驱动方式：四轮驱动；最小使用比质量≥39kg/kW</w:t>
            </w:r>
          </w:p>
        </w:tc>
        <w:tc>
          <w:tcPr>
            <w:tcW w:w="1000" w:type="dxa"/>
            <w:noWrap w:val="0"/>
            <w:vAlign w:val="center"/>
          </w:tcPr>
          <w:p>
            <w:pPr>
              <w:widowControl/>
              <w:adjustRightInd w:val="0"/>
              <w:snapToGrid w:val="0"/>
              <w:jc w:val="center"/>
              <w:textAlignment w:val="center"/>
              <w:rPr>
                <w:rFonts w:hint="default" w:ascii="仿宋_GB2312" w:hAnsi="仿宋_GB2312" w:eastAsia="仿宋_GB2312" w:cs="仿宋_GB2312"/>
                <w:color w:val="000000"/>
                <w:kern w:val="2"/>
                <w:sz w:val="18"/>
                <w:szCs w:val="18"/>
                <w:lang w:val="en-US" w:eastAsia="zh-CN" w:bidi="ar-SA"/>
              </w:rPr>
            </w:pPr>
            <w:r>
              <w:rPr>
                <w:rFonts w:hint="default" w:ascii="仿宋_GB2312" w:hAnsi="仿宋_GB2312" w:eastAsia="仿宋_GB2312" w:cs="仿宋_GB2312"/>
                <w:color w:val="000000"/>
                <w:kern w:val="0"/>
                <w:sz w:val="18"/>
                <w:szCs w:val="18"/>
                <w:lang w:val="en-US" w:eastAsia="zh-CN" w:bidi="ar"/>
              </w:rPr>
              <w:t>25800</w:t>
            </w:r>
          </w:p>
        </w:tc>
        <w:tc>
          <w:tcPr>
            <w:tcW w:w="1253" w:type="dxa"/>
            <w:noWrap w:val="0"/>
            <w:vAlign w:val="center"/>
          </w:tcPr>
          <w:p>
            <w:pPr>
              <w:widowControl/>
              <w:adjustRightInd w:val="0"/>
              <w:snapToGrid w:val="0"/>
              <w:jc w:val="center"/>
              <w:textAlignment w:val="center"/>
              <w:rPr>
                <w:rFonts w:hint="default" w:ascii="仿宋_GB2312" w:hAnsi="仿宋_GB2312" w:eastAsia="仿宋_GB2312" w:cs="仿宋_GB2312"/>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4" w:hRule="atLeast"/>
          <w:tblHeader/>
          <w:jc w:val="center"/>
        </w:trPr>
        <w:tc>
          <w:tcPr>
            <w:tcW w:w="1359" w:type="dxa"/>
            <w:tcBorders>
              <w:bottom w:val="single" w:color="auto" w:sz="4" w:space="0"/>
            </w:tcBorders>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r>
              <w:rPr>
                <w:rFonts w:hint="eastAsia" w:ascii="黑体" w:hAnsi="黑体" w:eastAsia="黑体" w:cs="黑体"/>
                <w:bCs/>
                <w:color w:val="000000"/>
                <w:kern w:val="0"/>
                <w:sz w:val="18"/>
                <w:szCs w:val="18"/>
                <w:lang w:bidi="ar"/>
              </w:rPr>
              <w:t>大类</w:t>
            </w:r>
          </w:p>
        </w:tc>
        <w:tc>
          <w:tcPr>
            <w:tcW w:w="1359" w:type="dxa"/>
            <w:tcBorders>
              <w:bottom w:val="single" w:color="auto" w:sz="4" w:space="0"/>
            </w:tcBorders>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r>
              <w:rPr>
                <w:rFonts w:hint="eastAsia" w:ascii="黑体" w:hAnsi="黑体" w:eastAsia="黑体" w:cs="黑体"/>
                <w:bCs/>
                <w:color w:val="000000"/>
                <w:kern w:val="0"/>
                <w:sz w:val="18"/>
                <w:szCs w:val="18"/>
                <w:lang w:bidi="ar"/>
              </w:rPr>
              <w:t>小类</w:t>
            </w:r>
          </w:p>
        </w:tc>
        <w:tc>
          <w:tcPr>
            <w:tcW w:w="1019" w:type="dxa"/>
            <w:tcBorders>
              <w:bottom w:val="single" w:color="auto" w:sz="4" w:space="0"/>
            </w:tcBorders>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r>
              <w:rPr>
                <w:rFonts w:hint="eastAsia" w:ascii="黑体" w:hAnsi="黑体" w:eastAsia="黑体" w:cs="黑体"/>
                <w:bCs/>
                <w:color w:val="000000"/>
                <w:kern w:val="0"/>
                <w:sz w:val="18"/>
                <w:szCs w:val="18"/>
                <w:lang w:bidi="ar"/>
              </w:rPr>
              <w:t>品目</w:t>
            </w:r>
          </w:p>
        </w:tc>
        <w:tc>
          <w:tcPr>
            <w:tcW w:w="996" w:type="dxa"/>
            <w:tcBorders>
              <w:bottom w:val="single" w:color="auto" w:sz="4" w:space="0"/>
            </w:tcBorders>
            <w:noWrap w:val="0"/>
            <w:vAlign w:val="center"/>
          </w:tcPr>
          <w:p>
            <w:pPr>
              <w:widowControl/>
              <w:adjustRightInd w:val="0"/>
              <w:snapToGrid w:val="0"/>
              <w:jc w:val="center"/>
              <w:textAlignment w:val="center"/>
              <w:rPr>
                <w:rFonts w:hint="eastAsia" w:ascii="黑体" w:hAnsi="黑体" w:eastAsia="黑体" w:cs="黑体"/>
                <w:bCs/>
                <w:color w:val="000000"/>
                <w:sz w:val="18"/>
                <w:szCs w:val="18"/>
              </w:rPr>
            </w:pPr>
            <w:r>
              <w:rPr>
                <w:rFonts w:hint="eastAsia" w:ascii="黑体" w:hAnsi="黑体" w:eastAsia="黑体" w:cs="黑体"/>
                <w:bCs/>
                <w:color w:val="000000"/>
                <w:sz w:val="18"/>
                <w:szCs w:val="18"/>
              </w:rPr>
              <w:t>档次编号</w:t>
            </w:r>
          </w:p>
        </w:tc>
        <w:tc>
          <w:tcPr>
            <w:tcW w:w="3189" w:type="dxa"/>
            <w:tcBorders>
              <w:bottom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kern w:val="0"/>
                <w:sz w:val="18"/>
                <w:szCs w:val="18"/>
                <w:lang w:bidi="ar"/>
              </w:rPr>
            </w:pPr>
            <w:r>
              <w:rPr>
                <w:rFonts w:hint="eastAsia" w:ascii="黑体" w:hAnsi="黑体" w:eastAsia="黑体" w:cs="黑体"/>
                <w:bCs/>
                <w:color w:val="000000"/>
                <w:sz w:val="18"/>
                <w:szCs w:val="18"/>
              </w:rPr>
              <w:t>档次名称</w:t>
            </w:r>
          </w:p>
        </w:tc>
        <w:tc>
          <w:tcPr>
            <w:tcW w:w="2951" w:type="dxa"/>
            <w:tcBorders>
              <w:bottom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kern w:val="0"/>
                <w:sz w:val="18"/>
                <w:szCs w:val="18"/>
                <w:lang w:bidi="ar"/>
              </w:rPr>
            </w:pPr>
            <w:r>
              <w:rPr>
                <w:rFonts w:hint="eastAsia" w:ascii="黑体" w:hAnsi="黑体" w:eastAsia="黑体" w:cs="黑体"/>
                <w:bCs/>
                <w:color w:val="000000"/>
                <w:kern w:val="0"/>
                <w:sz w:val="18"/>
                <w:szCs w:val="18"/>
                <w:lang w:bidi="ar"/>
              </w:rPr>
              <w:t>基本配置和参数</w:t>
            </w:r>
          </w:p>
        </w:tc>
        <w:tc>
          <w:tcPr>
            <w:tcW w:w="1000" w:type="dxa"/>
            <w:tcBorders>
              <w:bottom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kern w:val="0"/>
                <w:sz w:val="18"/>
                <w:szCs w:val="18"/>
                <w:lang w:bidi="ar"/>
              </w:rPr>
            </w:pPr>
            <w:r>
              <w:rPr>
                <w:rFonts w:hint="eastAsia" w:ascii="黑体" w:hAnsi="黑体" w:eastAsia="黑体" w:cs="黑体"/>
                <w:bCs/>
                <w:color w:val="000000"/>
                <w:kern w:val="0"/>
                <w:sz w:val="18"/>
                <w:szCs w:val="18"/>
                <w:lang w:bidi="ar"/>
              </w:rPr>
              <w:t>补贴额（元）</w:t>
            </w:r>
          </w:p>
        </w:tc>
        <w:tc>
          <w:tcPr>
            <w:tcW w:w="1253" w:type="dxa"/>
            <w:tcBorders>
              <w:bottom w:val="single" w:color="auto" w:sz="4" w:space="0"/>
            </w:tcBorders>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r>
              <w:rPr>
                <w:rFonts w:hint="eastAsia" w:ascii="黑体" w:hAnsi="黑体" w:eastAsia="黑体" w:cs="黑体"/>
                <w:bCs/>
                <w:color w:val="000000"/>
                <w:kern w:val="0"/>
                <w:sz w:val="18"/>
                <w:szCs w:val="1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3" w:hRule="atLeast"/>
          <w:tblHeader/>
          <w:jc w:val="center"/>
        </w:trPr>
        <w:tc>
          <w:tcPr>
            <w:tcW w:w="1359" w:type="dxa"/>
            <w:vMerge w:val="restart"/>
            <w:tcBorders>
              <w:top w:val="single" w:color="auto" w:sz="4" w:space="0"/>
              <w:bottom w:val="single" w:color="auto" w:sz="4" w:space="0"/>
            </w:tcBorders>
            <w:noWrap w:val="0"/>
            <w:vAlign w:val="center"/>
          </w:tcPr>
          <w:p>
            <w:pPr>
              <w:widowControl/>
              <w:numPr>
                <w:ilvl w:val="0"/>
                <w:numId w:val="4"/>
              </w:numPr>
              <w:adjustRightInd w:val="0"/>
              <w:snapToGrid w:val="0"/>
              <w:jc w:val="center"/>
              <w:textAlignment w:val="center"/>
              <w:rPr>
                <w:rFonts w:hint="eastAsia" w:ascii="仿宋_GB2312" w:hAnsi="仿宋_GB2312" w:eastAsia="仿宋_GB2312" w:cs="仿宋_GB2312"/>
                <w:bCs/>
                <w:color w:val="000000"/>
                <w:spacing w:val="0"/>
                <w:w w:val="100"/>
                <w:kern w:val="0"/>
                <w:sz w:val="18"/>
                <w:szCs w:val="18"/>
                <w:lang w:bidi="ar"/>
              </w:rPr>
            </w:pPr>
            <w:r>
              <w:rPr>
                <w:rFonts w:hint="eastAsia" w:ascii="仿宋_GB2312" w:hAnsi="仿宋_GB2312" w:eastAsia="仿宋_GB2312" w:cs="仿宋_GB2312"/>
                <w:bCs/>
                <w:color w:val="000000"/>
                <w:spacing w:val="0"/>
                <w:w w:val="100"/>
                <w:kern w:val="0"/>
                <w:sz w:val="18"/>
                <w:szCs w:val="18"/>
                <w:lang w:bidi="ar"/>
              </w:rPr>
              <w:t>农用动力</w:t>
            </w:r>
          </w:p>
          <w:p>
            <w:r>
              <w:rPr>
                <w:rFonts w:hint="eastAsia" w:ascii="仿宋_GB2312" w:hAnsi="仿宋_GB2312" w:eastAsia="仿宋_GB2312" w:cs="仿宋_GB2312"/>
                <w:bCs/>
                <w:color w:val="000000"/>
                <w:spacing w:val="0"/>
                <w:w w:val="100"/>
                <w:kern w:val="0"/>
                <w:sz w:val="18"/>
                <w:szCs w:val="18"/>
                <w:lang w:bidi="ar"/>
              </w:rPr>
              <w:t>机械</w:t>
            </w:r>
          </w:p>
          <w:p>
            <w:pPr>
              <w:widowControl/>
              <w:adjustRightInd w:val="0"/>
              <w:snapToGrid w:val="0"/>
              <w:jc w:val="center"/>
              <w:textAlignment w:val="center"/>
              <w:rPr>
                <w:rFonts w:hint="eastAsia" w:ascii="仿宋_GB2312" w:hAnsi="仿宋_GB2312" w:eastAsia="仿宋_GB2312" w:cs="仿宋_GB2312"/>
                <w:bCs/>
                <w:color w:val="000000"/>
                <w:kern w:val="0"/>
                <w:sz w:val="18"/>
                <w:szCs w:val="18"/>
                <w:lang w:val="en-US" w:eastAsia="zh-CN" w:bidi="ar"/>
              </w:rPr>
            </w:pPr>
          </w:p>
        </w:tc>
        <w:tc>
          <w:tcPr>
            <w:tcW w:w="1359" w:type="dxa"/>
            <w:vMerge w:val="restart"/>
            <w:tcBorders>
              <w:top w:val="single" w:color="auto" w:sz="4" w:space="0"/>
            </w:tcBorders>
            <w:noWrap w:val="0"/>
            <w:vAlign w:val="center"/>
          </w:tcPr>
          <w:p>
            <w:r>
              <w:rPr>
                <w:rFonts w:hint="eastAsia" w:ascii="仿宋_GB2312" w:hAnsi="仿宋_GB2312" w:eastAsia="仿宋_GB2312" w:cs="仿宋_GB2312"/>
                <w:bCs/>
                <w:color w:val="000000"/>
                <w:kern w:val="0"/>
                <w:sz w:val="18"/>
                <w:szCs w:val="18"/>
                <w:lang w:bidi="ar"/>
              </w:rPr>
              <w:t>（二十）拖拉机</w:t>
            </w:r>
          </w:p>
          <w:p>
            <w:pPr>
              <w:widowControl/>
              <w:adjustRightInd w:val="0"/>
              <w:snapToGrid w:val="0"/>
              <w:jc w:val="center"/>
              <w:textAlignment w:val="center"/>
              <w:rPr>
                <w:rFonts w:hint="eastAsia" w:ascii="仿宋_GB2312" w:hAnsi="仿宋_GB2312" w:eastAsia="仿宋_GB2312" w:cs="仿宋_GB2312"/>
                <w:bCs/>
                <w:color w:val="000000"/>
                <w:kern w:val="0"/>
                <w:sz w:val="18"/>
                <w:szCs w:val="18"/>
                <w:lang w:val="en-US" w:eastAsia="zh-CN" w:bidi="ar"/>
              </w:rPr>
            </w:pPr>
          </w:p>
        </w:tc>
        <w:tc>
          <w:tcPr>
            <w:tcW w:w="1019" w:type="dxa"/>
            <w:vMerge w:val="restart"/>
            <w:tcBorders>
              <w:top w:val="single" w:color="auto" w:sz="4" w:space="0"/>
              <w:bottom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r>
              <w:rPr>
                <w:rFonts w:hint="eastAsia" w:ascii="仿宋_GB2312" w:hAnsi="仿宋_GB2312" w:eastAsia="仿宋_GB2312" w:cs="仿宋_GB2312"/>
                <w:bCs/>
                <w:color w:val="000000"/>
                <w:kern w:val="0"/>
                <w:sz w:val="18"/>
                <w:szCs w:val="18"/>
                <w:lang w:bidi="ar"/>
              </w:rPr>
              <w:t>20.轮式拖拉机</w:t>
            </w:r>
          </w:p>
        </w:tc>
        <w:tc>
          <w:tcPr>
            <w:tcW w:w="996" w:type="dxa"/>
            <w:tcBorders>
              <w:top w:val="single" w:color="auto" w:sz="4" w:space="0"/>
              <w:bottom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bCs/>
                <w:color w:val="000000"/>
                <w:sz w:val="18"/>
                <w:szCs w:val="18"/>
                <w:lang w:val="en-US" w:eastAsia="zh-CN"/>
              </w:rPr>
            </w:pPr>
            <w:r>
              <w:rPr>
                <w:rFonts w:hint="eastAsia" w:ascii="仿宋_GB2312" w:hAnsi="仿宋_GB2312" w:eastAsia="仿宋_GB2312" w:cs="仿宋_GB2312"/>
                <w:bCs/>
                <w:color w:val="000000"/>
                <w:sz w:val="18"/>
                <w:szCs w:val="18"/>
                <w:lang w:val="en-US" w:eastAsia="zh-CN"/>
              </w:rPr>
              <w:t>20.27</w:t>
            </w:r>
          </w:p>
        </w:tc>
        <w:tc>
          <w:tcPr>
            <w:tcW w:w="3189" w:type="dxa"/>
            <w:tcBorders>
              <w:top w:val="single" w:color="auto" w:sz="4" w:space="0"/>
              <w:bottom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kern w:val="2"/>
                <w:sz w:val="18"/>
                <w:szCs w:val="18"/>
                <w:lang w:val="en-US" w:eastAsia="zh-CN" w:bidi="ar-SA"/>
              </w:rPr>
            </w:pPr>
            <w:r>
              <w:rPr>
                <w:rStyle w:val="6"/>
                <w:rFonts w:hint="eastAsia" w:ascii="仿宋_GB2312" w:hAnsi="仿宋_GB2312" w:eastAsia="仿宋_GB2312" w:cs="仿宋_GB2312"/>
                <w:color w:val="000000"/>
                <w:sz w:val="18"/>
                <w:szCs w:val="18"/>
                <w:lang w:bidi="ar"/>
              </w:rPr>
              <w:t xml:space="preserve">140—160 </w:t>
            </w:r>
            <w:r>
              <w:rPr>
                <w:rStyle w:val="7"/>
                <w:rFonts w:hint="default" w:ascii="仿宋_GB2312" w:hAnsi="仿宋_GB2312" w:eastAsia="仿宋_GB2312" w:cs="仿宋_GB2312"/>
                <w:color w:val="000000"/>
                <w:sz w:val="18"/>
                <w:szCs w:val="18"/>
                <w:lang w:bidi="ar"/>
              </w:rPr>
              <w:t>马力四轮驱动动力换挡拖拉机</w:t>
            </w:r>
          </w:p>
        </w:tc>
        <w:tc>
          <w:tcPr>
            <w:tcW w:w="2951" w:type="dxa"/>
            <w:tcBorders>
              <w:top w:val="single" w:color="auto" w:sz="4" w:space="0"/>
              <w:bottom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kern w:val="2"/>
                <w:sz w:val="18"/>
                <w:szCs w:val="18"/>
                <w:lang w:val="en-US" w:eastAsia="zh-CN" w:bidi="ar-SA"/>
              </w:rPr>
            </w:pPr>
            <w:r>
              <w:rPr>
                <w:rStyle w:val="7"/>
                <w:rFonts w:hint="default" w:ascii="仿宋_GB2312" w:hAnsi="仿宋_GB2312" w:eastAsia="仿宋_GB2312" w:cs="仿宋_GB2312"/>
                <w:color w:val="000000"/>
                <w:sz w:val="18"/>
                <w:szCs w:val="18"/>
                <w:lang w:bidi="ar"/>
              </w:rPr>
              <w:t>140 马力≤功率＜</w:t>
            </w:r>
            <w:r>
              <w:rPr>
                <w:rStyle w:val="8"/>
                <w:rFonts w:hint="default" w:ascii="仿宋_GB2312" w:hAnsi="仿宋_GB2312" w:eastAsia="仿宋_GB2312" w:cs="仿宋_GB2312"/>
                <w:color w:val="000000"/>
                <w:sz w:val="18"/>
                <w:szCs w:val="18"/>
                <w:lang w:bidi="ar"/>
              </w:rPr>
              <w:t xml:space="preserve">160 </w:t>
            </w:r>
            <w:r>
              <w:rPr>
                <w:rStyle w:val="7"/>
                <w:rFonts w:hint="default" w:ascii="仿宋_GB2312" w:hAnsi="仿宋_GB2312" w:eastAsia="仿宋_GB2312" w:cs="仿宋_GB2312"/>
                <w:color w:val="000000"/>
                <w:sz w:val="18"/>
                <w:szCs w:val="18"/>
                <w:lang w:bidi="ar"/>
              </w:rPr>
              <w:t>马力；驱动方式：四轮驱动；换挡方式：部分动力换挡、动力换挡</w:t>
            </w:r>
            <w:r>
              <w:rPr>
                <w:rStyle w:val="8"/>
                <w:rFonts w:hint="default" w:ascii="仿宋_GB2312" w:hAnsi="仿宋_GB2312" w:eastAsia="仿宋_GB2312" w:cs="仿宋_GB2312"/>
                <w:color w:val="000000"/>
                <w:sz w:val="18"/>
                <w:szCs w:val="18"/>
                <w:lang w:bidi="ar"/>
              </w:rPr>
              <w:t>/</w:t>
            </w:r>
            <w:r>
              <w:rPr>
                <w:rStyle w:val="7"/>
                <w:rFonts w:hint="default" w:ascii="仿宋_GB2312" w:hAnsi="仿宋_GB2312" w:eastAsia="仿宋_GB2312" w:cs="仿宋_GB2312"/>
                <w:color w:val="000000"/>
                <w:sz w:val="18"/>
                <w:szCs w:val="18"/>
                <w:lang w:bidi="ar"/>
              </w:rPr>
              <w:t>换向、无级变速；最小使用比质量≥39kg/kW</w:t>
            </w:r>
          </w:p>
        </w:tc>
        <w:tc>
          <w:tcPr>
            <w:tcW w:w="1000" w:type="dxa"/>
            <w:tcBorders>
              <w:top w:val="single" w:color="auto" w:sz="4" w:space="0"/>
              <w:bottom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r>
              <w:rPr>
                <w:rFonts w:hint="default" w:ascii="仿宋_GB2312" w:hAnsi="仿宋_GB2312" w:eastAsia="仿宋_GB2312" w:cs="仿宋_GB2312"/>
                <w:color w:val="000000"/>
                <w:kern w:val="0"/>
                <w:sz w:val="18"/>
                <w:szCs w:val="18"/>
                <w:lang w:val="en-US" w:eastAsia="zh-CN" w:bidi="ar"/>
              </w:rPr>
              <w:t>28500</w:t>
            </w:r>
          </w:p>
        </w:tc>
        <w:tc>
          <w:tcPr>
            <w:tcW w:w="1253" w:type="dxa"/>
            <w:tcBorders>
              <w:top w:val="single" w:color="auto" w:sz="4" w:space="0"/>
              <w:bottom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4" w:hRule="atLeast"/>
          <w:tblHeader/>
          <w:jc w:val="center"/>
        </w:trPr>
        <w:tc>
          <w:tcPr>
            <w:tcW w:w="1359" w:type="dxa"/>
            <w:vMerge w:val="continue"/>
            <w:tcBorders>
              <w:top w:val="single" w:color="auto" w:sz="4" w:space="0"/>
              <w:bottom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019" w:type="dxa"/>
            <w:vMerge w:val="continue"/>
            <w:tcBorders>
              <w:top w:val="single" w:color="auto" w:sz="4" w:space="0"/>
              <w:bottom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996" w:type="dxa"/>
            <w:tcBorders>
              <w:top w:val="single" w:color="auto" w:sz="4" w:space="0"/>
              <w:bottom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bCs/>
                <w:color w:val="000000"/>
                <w:sz w:val="18"/>
                <w:szCs w:val="18"/>
                <w:lang w:val="en-US" w:eastAsia="zh-CN"/>
              </w:rPr>
            </w:pPr>
            <w:r>
              <w:rPr>
                <w:rFonts w:hint="eastAsia" w:ascii="仿宋_GB2312" w:hAnsi="仿宋_GB2312" w:eastAsia="仿宋_GB2312" w:cs="仿宋_GB2312"/>
                <w:bCs/>
                <w:color w:val="000000"/>
                <w:sz w:val="18"/>
                <w:szCs w:val="18"/>
                <w:lang w:val="en-US" w:eastAsia="zh-CN"/>
              </w:rPr>
              <w:t>20.28</w:t>
            </w:r>
          </w:p>
        </w:tc>
        <w:tc>
          <w:tcPr>
            <w:tcW w:w="3189" w:type="dxa"/>
            <w:tcBorders>
              <w:top w:val="single" w:color="auto" w:sz="4" w:space="0"/>
              <w:bottom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kern w:val="2"/>
                <w:sz w:val="18"/>
                <w:szCs w:val="18"/>
                <w:lang w:val="en-US" w:eastAsia="zh-CN" w:bidi="ar-SA"/>
              </w:rPr>
            </w:pPr>
            <w:r>
              <w:rPr>
                <w:rStyle w:val="6"/>
                <w:rFonts w:hint="eastAsia" w:ascii="仿宋_GB2312" w:hAnsi="仿宋_GB2312" w:eastAsia="仿宋_GB2312" w:cs="仿宋_GB2312"/>
                <w:color w:val="000000"/>
                <w:sz w:val="18"/>
                <w:szCs w:val="18"/>
                <w:lang w:bidi="ar"/>
              </w:rPr>
              <w:t>160—180</w:t>
            </w:r>
            <w:r>
              <w:rPr>
                <w:rStyle w:val="7"/>
                <w:rFonts w:hint="default" w:ascii="仿宋_GB2312" w:hAnsi="仿宋_GB2312" w:eastAsia="仿宋_GB2312" w:cs="仿宋_GB2312"/>
                <w:color w:val="000000"/>
                <w:sz w:val="18"/>
                <w:szCs w:val="18"/>
                <w:lang w:bidi="ar"/>
              </w:rPr>
              <w:t>马力四轮驱动拖拉机</w:t>
            </w:r>
          </w:p>
        </w:tc>
        <w:tc>
          <w:tcPr>
            <w:tcW w:w="2951" w:type="dxa"/>
            <w:tcBorders>
              <w:top w:val="single" w:color="auto" w:sz="4" w:space="0"/>
              <w:bottom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kern w:val="2"/>
                <w:sz w:val="18"/>
                <w:szCs w:val="18"/>
                <w:lang w:val="en-US" w:eastAsia="zh-CN" w:bidi="ar-SA"/>
              </w:rPr>
            </w:pPr>
            <w:r>
              <w:rPr>
                <w:rStyle w:val="7"/>
                <w:rFonts w:hint="default" w:ascii="仿宋_GB2312" w:hAnsi="仿宋_GB2312" w:eastAsia="仿宋_GB2312" w:cs="仿宋_GB2312"/>
                <w:color w:val="000000"/>
                <w:sz w:val="18"/>
                <w:szCs w:val="18"/>
                <w:lang w:bidi="ar"/>
              </w:rPr>
              <w:t>160马力≤功率＜</w:t>
            </w:r>
            <w:r>
              <w:rPr>
                <w:rStyle w:val="8"/>
                <w:rFonts w:hint="default" w:ascii="仿宋_GB2312" w:hAnsi="仿宋_GB2312" w:eastAsia="仿宋_GB2312" w:cs="仿宋_GB2312"/>
                <w:color w:val="000000"/>
                <w:sz w:val="18"/>
                <w:szCs w:val="18"/>
                <w:lang w:bidi="ar"/>
              </w:rPr>
              <w:t>180</w:t>
            </w:r>
            <w:r>
              <w:rPr>
                <w:rStyle w:val="7"/>
                <w:rFonts w:hint="default" w:ascii="仿宋_GB2312" w:hAnsi="仿宋_GB2312" w:eastAsia="仿宋_GB2312" w:cs="仿宋_GB2312"/>
                <w:color w:val="000000"/>
                <w:sz w:val="18"/>
                <w:szCs w:val="18"/>
                <w:lang w:bidi="ar"/>
              </w:rPr>
              <w:t>马力；驱动方式：四轮驱动；最小使用比质量≥39kg/kW</w:t>
            </w:r>
          </w:p>
        </w:tc>
        <w:tc>
          <w:tcPr>
            <w:tcW w:w="1000" w:type="dxa"/>
            <w:tcBorders>
              <w:top w:val="single" w:color="auto" w:sz="4" w:space="0"/>
              <w:bottom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r>
              <w:rPr>
                <w:rFonts w:hint="default" w:ascii="仿宋_GB2312" w:hAnsi="仿宋_GB2312" w:eastAsia="仿宋_GB2312" w:cs="仿宋_GB2312"/>
                <w:color w:val="000000"/>
                <w:kern w:val="0"/>
                <w:sz w:val="18"/>
                <w:szCs w:val="18"/>
                <w:lang w:val="en-US" w:eastAsia="zh-CN" w:bidi="ar"/>
              </w:rPr>
              <w:t>30400</w:t>
            </w:r>
          </w:p>
        </w:tc>
        <w:tc>
          <w:tcPr>
            <w:tcW w:w="1253" w:type="dxa"/>
            <w:tcBorders>
              <w:top w:val="single" w:color="auto" w:sz="4" w:space="0"/>
              <w:bottom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85" w:hRule="atLeast"/>
          <w:tblHeader/>
          <w:jc w:val="center"/>
        </w:trPr>
        <w:tc>
          <w:tcPr>
            <w:tcW w:w="1359" w:type="dxa"/>
            <w:vMerge w:val="continue"/>
            <w:tcBorders>
              <w:top w:val="single" w:color="auto" w:sz="4" w:space="0"/>
              <w:bottom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019" w:type="dxa"/>
            <w:vMerge w:val="continue"/>
            <w:tcBorders>
              <w:top w:val="single" w:color="auto" w:sz="4" w:space="0"/>
              <w:bottom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996" w:type="dxa"/>
            <w:tcBorders>
              <w:top w:val="single" w:color="auto" w:sz="4" w:space="0"/>
              <w:bottom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bCs/>
                <w:color w:val="000000"/>
                <w:sz w:val="18"/>
                <w:szCs w:val="18"/>
                <w:lang w:val="en-US" w:eastAsia="zh-CN"/>
              </w:rPr>
            </w:pPr>
            <w:r>
              <w:rPr>
                <w:rFonts w:hint="eastAsia" w:ascii="仿宋_GB2312" w:hAnsi="仿宋_GB2312" w:eastAsia="仿宋_GB2312" w:cs="仿宋_GB2312"/>
                <w:bCs/>
                <w:color w:val="000000"/>
                <w:sz w:val="18"/>
                <w:szCs w:val="18"/>
                <w:lang w:val="en-US" w:eastAsia="zh-CN"/>
              </w:rPr>
              <w:t>20.29</w:t>
            </w:r>
          </w:p>
        </w:tc>
        <w:tc>
          <w:tcPr>
            <w:tcW w:w="3189" w:type="dxa"/>
            <w:tcBorders>
              <w:top w:val="single" w:color="auto" w:sz="4" w:space="0"/>
              <w:bottom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kern w:val="2"/>
                <w:sz w:val="18"/>
                <w:szCs w:val="18"/>
                <w:lang w:val="en-US" w:eastAsia="zh-CN" w:bidi="ar-SA"/>
              </w:rPr>
            </w:pPr>
            <w:r>
              <w:rPr>
                <w:rStyle w:val="6"/>
                <w:rFonts w:hint="eastAsia" w:ascii="仿宋_GB2312" w:hAnsi="仿宋_GB2312" w:eastAsia="仿宋_GB2312" w:cs="仿宋_GB2312"/>
                <w:color w:val="000000"/>
                <w:sz w:val="18"/>
                <w:szCs w:val="18"/>
                <w:lang w:bidi="ar"/>
              </w:rPr>
              <w:t xml:space="preserve">160—180 </w:t>
            </w:r>
            <w:r>
              <w:rPr>
                <w:rStyle w:val="7"/>
                <w:rFonts w:hint="default" w:ascii="仿宋_GB2312" w:hAnsi="仿宋_GB2312" w:eastAsia="仿宋_GB2312" w:cs="仿宋_GB2312"/>
                <w:color w:val="000000"/>
                <w:sz w:val="18"/>
                <w:szCs w:val="18"/>
                <w:lang w:bidi="ar"/>
              </w:rPr>
              <w:t>马力四轮驱动动力换挡拖拉机</w:t>
            </w:r>
          </w:p>
        </w:tc>
        <w:tc>
          <w:tcPr>
            <w:tcW w:w="2951" w:type="dxa"/>
            <w:tcBorders>
              <w:top w:val="single" w:color="auto" w:sz="4" w:space="0"/>
              <w:bottom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kern w:val="2"/>
                <w:sz w:val="18"/>
                <w:szCs w:val="18"/>
                <w:lang w:val="en-US" w:eastAsia="zh-CN" w:bidi="ar-SA"/>
              </w:rPr>
            </w:pPr>
            <w:r>
              <w:rPr>
                <w:rStyle w:val="7"/>
                <w:rFonts w:hint="default" w:ascii="仿宋_GB2312" w:hAnsi="仿宋_GB2312" w:eastAsia="仿宋_GB2312" w:cs="仿宋_GB2312"/>
                <w:color w:val="000000"/>
                <w:sz w:val="18"/>
                <w:szCs w:val="18"/>
                <w:lang w:bidi="ar"/>
              </w:rPr>
              <w:t>160 马力≤功率＜</w:t>
            </w:r>
            <w:r>
              <w:rPr>
                <w:rStyle w:val="8"/>
                <w:rFonts w:hint="default" w:ascii="仿宋_GB2312" w:hAnsi="仿宋_GB2312" w:eastAsia="仿宋_GB2312" w:cs="仿宋_GB2312"/>
                <w:color w:val="000000"/>
                <w:sz w:val="18"/>
                <w:szCs w:val="18"/>
                <w:lang w:bidi="ar"/>
              </w:rPr>
              <w:t xml:space="preserve">180 </w:t>
            </w:r>
            <w:r>
              <w:rPr>
                <w:rStyle w:val="7"/>
                <w:rFonts w:hint="default" w:ascii="仿宋_GB2312" w:hAnsi="仿宋_GB2312" w:eastAsia="仿宋_GB2312" w:cs="仿宋_GB2312"/>
                <w:color w:val="000000"/>
                <w:sz w:val="18"/>
                <w:szCs w:val="18"/>
                <w:lang w:bidi="ar"/>
              </w:rPr>
              <w:t>马力；驱动方式：四轮驱动；换挡方式：部分动力换挡、动力换挡</w:t>
            </w:r>
            <w:r>
              <w:rPr>
                <w:rStyle w:val="8"/>
                <w:rFonts w:hint="default" w:ascii="仿宋_GB2312" w:hAnsi="仿宋_GB2312" w:eastAsia="仿宋_GB2312" w:cs="仿宋_GB2312"/>
                <w:color w:val="000000"/>
                <w:sz w:val="18"/>
                <w:szCs w:val="18"/>
                <w:lang w:bidi="ar"/>
              </w:rPr>
              <w:t>/</w:t>
            </w:r>
            <w:r>
              <w:rPr>
                <w:rStyle w:val="7"/>
                <w:rFonts w:hint="default" w:ascii="仿宋_GB2312" w:hAnsi="仿宋_GB2312" w:eastAsia="仿宋_GB2312" w:cs="仿宋_GB2312"/>
                <w:color w:val="000000"/>
                <w:sz w:val="18"/>
                <w:szCs w:val="18"/>
                <w:lang w:bidi="ar"/>
              </w:rPr>
              <w:t>换向、无级变速；最小使用比质量≥39kg/kW</w:t>
            </w:r>
          </w:p>
        </w:tc>
        <w:tc>
          <w:tcPr>
            <w:tcW w:w="1000" w:type="dxa"/>
            <w:tcBorders>
              <w:top w:val="single" w:color="auto" w:sz="4" w:space="0"/>
              <w:bottom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r>
              <w:rPr>
                <w:rFonts w:hint="default" w:ascii="仿宋_GB2312" w:hAnsi="仿宋_GB2312" w:eastAsia="仿宋_GB2312" w:cs="仿宋_GB2312"/>
                <w:color w:val="000000"/>
                <w:kern w:val="0"/>
                <w:sz w:val="18"/>
                <w:szCs w:val="18"/>
                <w:lang w:val="en-US" w:eastAsia="zh-CN" w:bidi="ar"/>
              </w:rPr>
              <w:t>33100</w:t>
            </w:r>
          </w:p>
        </w:tc>
        <w:tc>
          <w:tcPr>
            <w:tcW w:w="1253" w:type="dxa"/>
            <w:tcBorders>
              <w:top w:val="single" w:color="auto" w:sz="4" w:space="0"/>
              <w:bottom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52" w:hRule="atLeast"/>
          <w:tblHeader/>
          <w:jc w:val="center"/>
        </w:trPr>
        <w:tc>
          <w:tcPr>
            <w:tcW w:w="1359" w:type="dxa"/>
            <w:vMerge w:val="continue"/>
            <w:tcBorders>
              <w:top w:val="single" w:color="auto" w:sz="4" w:space="0"/>
              <w:bottom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019" w:type="dxa"/>
            <w:vMerge w:val="continue"/>
            <w:tcBorders>
              <w:top w:val="single" w:color="auto" w:sz="4" w:space="0"/>
              <w:bottom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996" w:type="dxa"/>
            <w:tcBorders>
              <w:top w:val="single" w:color="auto" w:sz="4" w:space="0"/>
              <w:bottom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bCs/>
                <w:color w:val="000000"/>
                <w:sz w:val="18"/>
                <w:szCs w:val="18"/>
                <w:lang w:val="en-US" w:eastAsia="zh-CN"/>
              </w:rPr>
            </w:pPr>
            <w:r>
              <w:rPr>
                <w:rFonts w:hint="eastAsia" w:ascii="仿宋_GB2312" w:hAnsi="仿宋_GB2312" w:eastAsia="仿宋_GB2312" w:cs="仿宋_GB2312"/>
                <w:bCs/>
                <w:color w:val="000000"/>
                <w:sz w:val="18"/>
                <w:szCs w:val="18"/>
                <w:lang w:val="en-US" w:eastAsia="zh-CN"/>
              </w:rPr>
              <w:t>20.30</w:t>
            </w:r>
          </w:p>
        </w:tc>
        <w:tc>
          <w:tcPr>
            <w:tcW w:w="3189" w:type="dxa"/>
            <w:tcBorders>
              <w:top w:val="single" w:color="auto" w:sz="4" w:space="0"/>
              <w:bottom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kern w:val="2"/>
                <w:sz w:val="18"/>
                <w:szCs w:val="18"/>
                <w:lang w:val="en-US" w:eastAsia="zh-CN" w:bidi="ar-SA"/>
              </w:rPr>
            </w:pPr>
            <w:r>
              <w:rPr>
                <w:rStyle w:val="6"/>
                <w:rFonts w:hint="eastAsia" w:ascii="仿宋_GB2312" w:hAnsi="仿宋_GB2312" w:eastAsia="仿宋_GB2312" w:cs="仿宋_GB2312"/>
                <w:color w:val="000000"/>
                <w:sz w:val="18"/>
                <w:szCs w:val="18"/>
                <w:lang w:bidi="ar"/>
              </w:rPr>
              <w:t>180—200</w:t>
            </w:r>
            <w:r>
              <w:rPr>
                <w:rStyle w:val="7"/>
                <w:rFonts w:hint="default" w:ascii="仿宋_GB2312" w:hAnsi="仿宋_GB2312" w:eastAsia="仿宋_GB2312" w:cs="仿宋_GB2312"/>
                <w:color w:val="000000"/>
                <w:sz w:val="18"/>
                <w:szCs w:val="18"/>
                <w:lang w:bidi="ar"/>
              </w:rPr>
              <w:t>马力四轮驱动拖拉机</w:t>
            </w:r>
          </w:p>
        </w:tc>
        <w:tc>
          <w:tcPr>
            <w:tcW w:w="2951" w:type="dxa"/>
            <w:tcBorders>
              <w:top w:val="single" w:color="auto" w:sz="4" w:space="0"/>
              <w:bottom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kern w:val="2"/>
                <w:sz w:val="18"/>
                <w:szCs w:val="18"/>
                <w:lang w:val="en-US" w:eastAsia="zh-CN" w:bidi="ar-SA"/>
              </w:rPr>
            </w:pPr>
            <w:r>
              <w:rPr>
                <w:rStyle w:val="7"/>
                <w:rFonts w:hint="default" w:ascii="仿宋_GB2312" w:hAnsi="仿宋_GB2312" w:eastAsia="仿宋_GB2312" w:cs="仿宋_GB2312"/>
                <w:color w:val="000000"/>
                <w:sz w:val="18"/>
                <w:szCs w:val="18"/>
                <w:lang w:bidi="ar"/>
              </w:rPr>
              <w:t>180马力≤功率＜</w:t>
            </w:r>
            <w:r>
              <w:rPr>
                <w:rStyle w:val="8"/>
                <w:rFonts w:hint="default" w:ascii="仿宋_GB2312" w:hAnsi="仿宋_GB2312" w:eastAsia="仿宋_GB2312" w:cs="仿宋_GB2312"/>
                <w:color w:val="000000"/>
                <w:sz w:val="18"/>
                <w:szCs w:val="18"/>
                <w:lang w:bidi="ar"/>
              </w:rPr>
              <w:t>200</w:t>
            </w:r>
            <w:r>
              <w:rPr>
                <w:rStyle w:val="7"/>
                <w:rFonts w:hint="default" w:ascii="仿宋_GB2312" w:hAnsi="仿宋_GB2312" w:eastAsia="仿宋_GB2312" w:cs="仿宋_GB2312"/>
                <w:color w:val="000000"/>
                <w:sz w:val="18"/>
                <w:szCs w:val="18"/>
                <w:lang w:bidi="ar"/>
              </w:rPr>
              <w:t>马力；驱动方式：四轮驱动；最小使用比质量≥39kg/kW</w:t>
            </w:r>
          </w:p>
        </w:tc>
        <w:tc>
          <w:tcPr>
            <w:tcW w:w="1000" w:type="dxa"/>
            <w:tcBorders>
              <w:top w:val="single" w:color="auto" w:sz="4" w:space="0"/>
              <w:bottom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r>
              <w:rPr>
                <w:rFonts w:hint="default" w:ascii="仿宋_GB2312" w:hAnsi="仿宋_GB2312" w:eastAsia="仿宋_GB2312" w:cs="仿宋_GB2312"/>
                <w:color w:val="000000"/>
                <w:kern w:val="0"/>
                <w:sz w:val="18"/>
                <w:szCs w:val="18"/>
                <w:lang w:val="en-US" w:eastAsia="zh-CN" w:bidi="ar"/>
              </w:rPr>
              <w:t>34100</w:t>
            </w:r>
          </w:p>
        </w:tc>
        <w:tc>
          <w:tcPr>
            <w:tcW w:w="1253" w:type="dxa"/>
            <w:tcBorders>
              <w:top w:val="single" w:color="auto" w:sz="4" w:space="0"/>
              <w:bottom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61" w:hRule="atLeast"/>
          <w:tblHeader/>
          <w:jc w:val="center"/>
        </w:trPr>
        <w:tc>
          <w:tcPr>
            <w:tcW w:w="1359" w:type="dxa"/>
            <w:vMerge w:val="continue"/>
            <w:tcBorders>
              <w:top w:val="single" w:color="auto" w:sz="4" w:space="0"/>
              <w:bottom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019" w:type="dxa"/>
            <w:vMerge w:val="continue"/>
            <w:tcBorders>
              <w:top w:val="single" w:color="auto" w:sz="4" w:space="0"/>
              <w:bottom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996" w:type="dxa"/>
            <w:tcBorders>
              <w:top w:val="single" w:color="auto" w:sz="4" w:space="0"/>
              <w:bottom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bCs/>
                <w:color w:val="000000"/>
                <w:sz w:val="18"/>
                <w:szCs w:val="18"/>
                <w:lang w:val="en-US" w:eastAsia="zh-CN"/>
              </w:rPr>
            </w:pPr>
            <w:r>
              <w:rPr>
                <w:rFonts w:hint="eastAsia" w:ascii="仿宋_GB2312" w:hAnsi="仿宋_GB2312" w:eastAsia="仿宋_GB2312" w:cs="仿宋_GB2312"/>
                <w:bCs/>
                <w:color w:val="000000"/>
                <w:sz w:val="18"/>
                <w:szCs w:val="18"/>
                <w:lang w:val="en-US" w:eastAsia="zh-CN"/>
              </w:rPr>
              <w:t>20.31</w:t>
            </w:r>
          </w:p>
        </w:tc>
        <w:tc>
          <w:tcPr>
            <w:tcW w:w="3189" w:type="dxa"/>
            <w:tcBorders>
              <w:top w:val="single" w:color="auto" w:sz="4" w:space="0"/>
              <w:bottom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kern w:val="2"/>
                <w:sz w:val="18"/>
                <w:szCs w:val="18"/>
                <w:lang w:val="en-US" w:eastAsia="zh-CN" w:bidi="ar-SA"/>
              </w:rPr>
            </w:pPr>
            <w:r>
              <w:rPr>
                <w:rStyle w:val="6"/>
                <w:rFonts w:hint="eastAsia" w:ascii="仿宋_GB2312" w:hAnsi="仿宋_GB2312" w:eastAsia="仿宋_GB2312" w:cs="仿宋_GB2312"/>
                <w:color w:val="000000"/>
                <w:sz w:val="18"/>
                <w:szCs w:val="18"/>
                <w:lang w:bidi="ar"/>
              </w:rPr>
              <w:t xml:space="preserve">180—200 </w:t>
            </w:r>
            <w:r>
              <w:rPr>
                <w:rStyle w:val="7"/>
                <w:rFonts w:hint="default" w:ascii="仿宋_GB2312" w:hAnsi="仿宋_GB2312" w:eastAsia="仿宋_GB2312" w:cs="仿宋_GB2312"/>
                <w:color w:val="000000"/>
                <w:sz w:val="18"/>
                <w:szCs w:val="18"/>
                <w:lang w:bidi="ar"/>
              </w:rPr>
              <w:t>马力四轮驱动动力换挡拖拉机</w:t>
            </w:r>
          </w:p>
        </w:tc>
        <w:tc>
          <w:tcPr>
            <w:tcW w:w="2951" w:type="dxa"/>
            <w:tcBorders>
              <w:top w:val="single" w:color="auto" w:sz="4" w:space="0"/>
              <w:bottom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kern w:val="2"/>
                <w:sz w:val="18"/>
                <w:szCs w:val="18"/>
                <w:lang w:val="en-US" w:eastAsia="zh-CN" w:bidi="ar-SA"/>
              </w:rPr>
            </w:pPr>
            <w:r>
              <w:rPr>
                <w:rStyle w:val="7"/>
                <w:rFonts w:hint="default" w:ascii="仿宋_GB2312" w:hAnsi="仿宋_GB2312" w:eastAsia="仿宋_GB2312" w:cs="仿宋_GB2312"/>
                <w:color w:val="000000"/>
                <w:sz w:val="18"/>
                <w:szCs w:val="18"/>
                <w:lang w:bidi="ar"/>
              </w:rPr>
              <w:t>180 马力≤功率＜</w:t>
            </w:r>
            <w:r>
              <w:rPr>
                <w:rStyle w:val="8"/>
                <w:rFonts w:hint="default" w:ascii="仿宋_GB2312" w:hAnsi="仿宋_GB2312" w:eastAsia="仿宋_GB2312" w:cs="仿宋_GB2312"/>
                <w:color w:val="000000"/>
                <w:sz w:val="18"/>
                <w:szCs w:val="18"/>
                <w:lang w:bidi="ar"/>
              </w:rPr>
              <w:t xml:space="preserve">200 </w:t>
            </w:r>
            <w:r>
              <w:rPr>
                <w:rStyle w:val="7"/>
                <w:rFonts w:hint="default" w:ascii="仿宋_GB2312" w:hAnsi="仿宋_GB2312" w:eastAsia="仿宋_GB2312" w:cs="仿宋_GB2312"/>
                <w:color w:val="000000"/>
                <w:sz w:val="18"/>
                <w:szCs w:val="18"/>
                <w:lang w:bidi="ar"/>
              </w:rPr>
              <w:t>马力；驱动方式：四轮驱动；换挡方式：部分动力换挡、动力换挡</w:t>
            </w:r>
            <w:r>
              <w:rPr>
                <w:rStyle w:val="8"/>
                <w:rFonts w:hint="default" w:ascii="仿宋_GB2312" w:hAnsi="仿宋_GB2312" w:eastAsia="仿宋_GB2312" w:cs="仿宋_GB2312"/>
                <w:color w:val="000000"/>
                <w:sz w:val="18"/>
                <w:szCs w:val="18"/>
                <w:lang w:bidi="ar"/>
              </w:rPr>
              <w:t>/</w:t>
            </w:r>
            <w:r>
              <w:rPr>
                <w:rStyle w:val="7"/>
                <w:rFonts w:hint="default" w:ascii="仿宋_GB2312" w:hAnsi="仿宋_GB2312" w:eastAsia="仿宋_GB2312" w:cs="仿宋_GB2312"/>
                <w:color w:val="000000"/>
                <w:sz w:val="18"/>
                <w:szCs w:val="18"/>
                <w:lang w:bidi="ar"/>
              </w:rPr>
              <w:t>换向、无级变速；最小使用比质量≥39kg/kW</w:t>
            </w:r>
          </w:p>
        </w:tc>
        <w:tc>
          <w:tcPr>
            <w:tcW w:w="1000" w:type="dxa"/>
            <w:tcBorders>
              <w:top w:val="single" w:color="auto" w:sz="4" w:space="0"/>
              <w:bottom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r>
              <w:rPr>
                <w:rFonts w:hint="default" w:ascii="仿宋_GB2312" w:hAnsi="仿宋_GB2312" w:eastAsia="仿宋_GB2312" w:cs="仿宋_GB2312"/>
                <w:color w:val="000000"/>
                <w:kern w:val="0"/>
                <w:sz w:val="18"/>
                <w:szCs w:val="18"/>
                <w:lang w:val="en-US" w:eastAsia="zh-CN" w:bidi="ar"/>
              </w:rPr>
              <w:t>36800</w:t>
            </w:r>
          </w:p>
        </w:tc>
        <w:tc>
          <w:tcPr>
            <w:tcW w:w="1253" w:type="dxa"/>
            <w:tcBorders>
              <w:top w:val="single" w:color="auto" w:sz="4" w:space="0"/>
              <w:bottom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6" w:hRule="atLeast"/>
          <w:tblHeader/>
          <w:jc w:val="center"/>
        </w:trPr>
        <w:tc>
          <w:tcPr>
            <w:tcW w:w="1359" w:type="dxa"/>
            <w:vMerge w:val="continue"/>
            <w:tcBorders>
              <w:top w:val="single" w:color="auto" w:sz="4" w:space="0"/>
              <w:bottom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019" w:type="dxa"/>
            <w:vMerge w:val="continue"/>
            <w:tcBorders>
              <w:top w:val="single" w:color="auto" w:sz="4" w:space="0"/>
              <w:bottom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996" w:type="dxa"/>
            <w:tcBorders>
              <w:top w:val="single" w:color="auto" w:sz="4" w:space="0"/>
              <w:bottom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bCs/>
                <w:color w:val="000000"/>
                <w:sz w:val="18"/>
                <w:szCs w:val="18"/>
                <w:lang w:val="en-US" w:eastAsia="zh-CN"/>
              </w:rPr>
            </w:pPr>
            <w:r>
              <w:rPr>
                <w:rFonts w:hint="eastAsia" w:ascii="仿宋_GB2312" w:hAnsi="仿宋_GB2312" w:eastAsia="仿宋_GB2312" w:cs="仿宋_GB2312"/>
                <w:bCs/>
                <w:color w:val="000000"/>
                <w:sz w:val="18"/>
                <w:szCs w:val="18"/>
                <w:lang w:val="en-US" w:eastAsia="zh-CN"/>
              </w:rPr>
              <w:t>20.32</w:t>
            </w:r>
          </w:p>
        </w:tc>
        <w:tc>
          <w:tcPr>
            <w:tcW w:w="3189" w:type="dxa"/>
            <w:tcBorders>
              <w:top w:val="single" w:color="auto" w:sz="4" w:space="0"/>
              <w:bottom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kern w:val="2"/>
                <w:sz w:val="18"/>
                <w:szCs w:val="18"/>
                <w:lang w:val="en-US" w:eastAsia="zh-CN" w:bidi="ar-SA"/>
              </w:rPr>
            </w:pPr>
            <w:r>
              <w:rPr>
                <w:rStyle w:val="6"/>
                <w:rFonts w:hint="eastAsia" w:ascii="仿宋_GB2312" w:hAnsi="仿宋_GB2312" w:eastAsia="仿宋_GB2312" w:cs="仿宋_GB2312"/>
                <w:color w:val="000000"/>
                <w:sz w:val="18"/>
                <w:szCs w:val="18"/>
                <w:lang w:bidi="ar"/>
              </w:rPr>
              <w:t>200</w:t>
            </w:r>
            <w:r>
              <w:rPr>
                <w:rStyle w:val="7"/>
                <w:rFonts w:hint="default" w:ascii="仿宋_GB2312" w:hAnsi="仿宋_GB2312" w:eastAsia="仿宋_GB2312" w:cs="仿宋_GB2312"/>
                <w:color w:val="000000"/>
                <w:sz w:val="18"/>
                <w:szCs w:val="18"/>
                <w:lang w:bidi="ar"/>
              </w:rPr>
              <w:t>马力及以上四轮驱动拖拉机</w:t>
            </w:r>
          </w:p>
        </w:tc>
        <w:tc>
          <w:tcPr>
            <w:tcW w:w="2951" w:type="dxa"/>
            <w:tcBorders>
              <w:top w:val="single" w:color="auto" w:sz="4" w:space="0"/>
              <w:bottom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kern w:val="2"/>
                <w:sz w:val="18"/>
                <w:szCs w:val="18"/>
                <w:lang w:val="en-US" w:eastAsia="zh-CN" w:bidi="ar-SA"/>
              </w:rPr>
            </w:pPr>
            <w:r>
              <w:rPr>
                <w:rStyle w:val="7"/>
                <w:rFonts w:hint="default" w:ascii="仿宋_GB2312" w:hAnsi="仿宋_GB2312" w:eastAsia="仿宋_GB2312" w:cs="仿宋_GB2312"/>
                <w:color w:val="000000"/>
                <w:sz w:val="18"/>
                <w:szCs w:val="18"/>
                <w:lang w:bidi="ar"/>
              </w:rPr>
              <w:t>功率≥</w:t>
            </w:r>
            <w:r>
              <w:rPr>
                <w:rStyle w:val="8"/>
                <w:rFonts w:hint="default" w:ascii="仿宋_GB2312" w:hAnsi="仿宋_GB2312" w:eastAsia="仿宋_GB2312" w:cs="仿宋_GB2312"/>
                <w:color w:val="000000"/>
                <w:sz w:val="18"/>
                <w:szCs w:val="18"/>
                <w:lang w:bidi="ar"/>
              </w:rPr>
              <w:t>200</w:t>
            </w:r>
            <w:r>
              <w:rPr>
                <w:rStyle w:val="7"/>
                <w:rFonts w:hint="default" w:ascii="仿宋_GB2312" w:hAnsi="仿宋_GB2312" w:eastAsia="仿宋_GB2312" w:cs="仿宋_GB2312"/>
                <w:color w:val="000000"/>
                <w:sz w:val="18"/>
                <w:szCs w:val="18"/>
                <w:lang w:bidi="ar"/>
              </w:rPr>
              <w:t>马力；驱动方式：四轮驱动；最小使用比质量≥39kg/kW</w:t>
            </w:r>
          </w:p>
        </w:tc>
        <w:tc>
          <w:tcPr>
            <w:tcW w:w="1000" w:type="dxa"/>
            <w:tcBorders>
              <w:top w:val="single" w:color="auto" w:sz="4" w:space="0"/>
              <w:bottom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r>
              <w:rPr>
                <w:rFonts w:hint="default" w:ascii="仿宋_GB2312" w:hAnsi="仿宋_GB2312" w:eastAsia="仿宋_GB2312" w:cs="仿宋_GB2312"/>
                <w:color w:val="000000"/>
                <w:kern w:val="0"/>
                <w:sz w:val="18"/>
                <w:szCs w:val="18"/>
                <w:lang w:val="en-US" w:eastAsia="zh-CN" w:bidi="ar"/>
              </w:rPr>
              <w:t>42100</w:t>
            </w:r>
          </w:p>
        </w:tc>
        <w:tc>
          <w:tcPr>
            <w:tcW w:w="1253" w:type="dxa"/>
            <w:tcBorders>
              <w:top w:val="single" w:color="auto" w:sz="4" w:space="0"/>
              <w:bottom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09" w:hRule="atLeast"/>
          <w:tblHeader/>
          <w:jc w:val="center"/>
        </w:trPr>
        <w:tc>
          <w:tcPr>
            <w:tcW w:w="1359" w:type="dxa"/>
            <w:vMerge w:val="continue"/>
            <w:tcBorders>
              <w:top w:val="single" w:color="auto" w:sz="4" w:space="0"/>
              <w:bottom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359" w:type="dxa"/>
            <w:vMerge w:val="continue"/>
            <w:tcBorders>
              <w:bottom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019" w:type="dxa"/>
            <w:vMerge w:val="continue"/>
            <w:tcBorders>
              <w:top w:val="single" w:color="auto" w:sz="4" w:space="0"/>
              <w:bottom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996" w:type="dxa"/>
            <w:tcBorders>
              <w:top w:val="single" w:color="auto" w:sz="4" w:space="0"/>
              <w:bottom w:val="single" w:color="auto" w:sz="4" w:space="0"/>
            </w:tcBorders>
            <w:noWrap w:val="0"/>
            <w:vAlign w:val="center"/>
          </w:tcPr>
          <w:p>
            <w:pPr>
              <w:widowControl/>
              <w:adjustRightInd w:val="0"/>
              <w:snapToGrid w:val="0"/>
              <w:jc w:val="center"/>
              <w:textAlignment w:val="center"/>
              <w:rPr>
                <w:rFonts w:hint="default" w:ascii="仿宋_GB2312" w:hAnsi="仿宋_GB2312" w:eastAsia="仿宋_GB2312" w:cs="仿宋_GB2312"/>
                <w:bCs/>
                <w:color w:val="000000"/>
                <w:sz w:val="18"/>
                <w:szCs w:val="18"/>
                <w:lang w:val="en-US" w:eastAsia="zh-CN"/>
              </w:rPr>
            </w:pPr>
            <w:r>
              <w:rPr>
                <w:rFonts w:hint="eastAsia" w:ascii="仿宋_GB2312" w:hAnsi="仿宋_GB2312" w:eastAsia="仿宋_GB2312" w:cs="仿宋_GB2312"/>
                <w:bCs/>
                <w:color w:val="000000"/>
                <w:sz w:val="18"/>
                <w:szCs w:val="18"/>
                <w:lang w:val="en-US" w:eastAsia="zh-CN"/>
              </w:rPr>
              <w:t>20.33</w:t>
            </w:r>
          </w:p>
        </w:tc>
        <w:tc>
          <w:tcPr>
            <w:tcW w:w="3189" w:type="dxa"/>
            <w:tcBorders>
              <w:top w:val="single" w:color="auto" w:sz="4" w:space="0"/>
              <w:bottom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kern w:val="2"/>
                <w:sz w:val="18"/>
                <w:szCs w:val="18"/>
                <w:lang w:val="en-US" w:eastAsia="zh-CN" w:bidi="ar-SA"/>
              </w:rPr>
            </w:pPr>
            <w:r>
              <w:rPr>
                <w:rStyle w:val="6"/>
                <w:rFonts w:hint="eastAsia" w:ascii="仿宋_GB2312" w:hAnsi="仿宋_GB2312" w:eastAsia="仿宋_GB2312" w:cs="仿宋_GB2312"/>
                <w:color w:val="000000"/>
                <w:sz w:val="18"/>
                <w:szCs w:val="18"/>
                <w:lang w:bidi="ar"/>
              </w:rPr>
              <w:t>200</w:t>
            </w:r>
            <w:r>
              <w:rPr>
                <w:rStyle w:val="7"/>
                <w:rFonts w:hint="default" w:ascii="仿宋_GB2312" w:hAnsi="仿宋_GB2312" w:eastAsia="仿宋_GB2312" w:cs="仿宋_GB2312"/>
                <w:color w:val="000000"/>
                <w:sz w:val="18"/>
                <w:szCs w:val="18"/>
                <w:lang w:bidi="ar"/>
              </w:rPr>
              <w:t>马力及以上四轮驱动动力换挡拖拉机</w:t>
            </w:r>
          </w:p>
        </w:tc>
        <w:tc>
          <w:tcPr>
            <w:tcW w:w="2951" w:type="dxa"/>
            <w:tcBorders>
              <w:top w:val="single" w:color="auto" w:sz="4" w:space="0"/>
              <w:bottom w:val="single" w:color="auto" w:sz="4" w:space="0"/>
            </w:tcBorders>
            <w:noWrap w:val="0"/>
            <w:vAlign w:val="center"/>
          </w:tcPr>
          <w:p>
            <w:pPr>
              <w:widowControl/>
              <w:adjustRightInd w:val="0"/>
              <w:snapToGrid w:val="0"/>
              <w:textAlignment w:val="center"/>
              <w:rPr>
                <w:rFonts w:hint="default" w:ascii="仿宋_GB2312" w:hAnsi="仿宋_GB2312" w:eastAsia="仿宋_GB2312" w:cs="仿宋_GB2312"/>
                <w:color w:val="000000"/>
                <w:kern w:val="2"/>
                <w:sz w:val="18"/>
                <w:szCs w:val="18"/>
                <w:lang w:val="en-US" w:eastAsia="zh-CN" w:bidi="ar-SA"/>
              </w:rPr>
            </w:pPr>
            <w:r>
              <w:rPr>
                <w:rStyle w:val="7"/>
                <w:rFonts w:hint="default" w:ascii="仿宋_GB2312" w:hAnsi="仿宋_GB2312" w:eastAsia="仿宋_GB2312" w:cs="仿宋_GB2312"/>
                <w:color w:val="000000"/>
                <w:sz w:val="18"/>
                <w:szCs w:val="18"/>
                <w:lang w:bidi="ar"/>
              </w:rPr>
              <w:t>功率≥</w:t>
            </w:r>
            <w:r>
              <w:rPr>
                <w:rStyle w:val="8"/>
                <w:rFonts w:hint="default" w:ascii="仿宋_GB2312" w:hAnsi="仿宋_GB2312" w:eastAsia="仿宋_GB2312" w:cs="仿宋_GB2312"/>
                <w:color w:val="000000"/>
                <w:sz w:val="18"/>
                <w:szCs w:val="18"/>
                <w:lang w:bidi="ar"/>
              </w:rPr>
              <w:t>200</w:t>
            </w:r>
            <w:r>
              <w:rPr>
                <w:rStyle w:val="7"/>
                <w:rFonts w:hint="default" w:ascii="仿宋_GB2312" w:hAnsi="仿宋_GB2312" w:eastAsia="仿宋_GB2312" w:cs="仿宋_GB2312"/>
                <w:color w:val="000000"/>
                <w:sz w:val="18"/>
                <w:szCs w:val="18"/>
                <w:lang w:bidi="ar"/>
              </w:rPr>
              <w:t>马力；驱动方式：四轮驱动；换挡方式：部分动力换挡、动力换挡</w:t>
            </w:r>
            <w:r>
              <w:rPr>
                <w:rStyle w:val="8"/>
                <w:rFonts w:hint="default" w:ascii="仿宋_GB2312" w:hAnsi="仿宋_GB2312" w:eastAsia="仿宋_GB2312" w:cs="仿宋_GB2312"/>
                <w:color w:val="000000"/>
                <w:sz w:val="18"/>
                <w:szCs w:val="18"/>
                <w:lang w:bidi="ar"/>
              </w:rPr>
              <w:t>/</w:t>
            </w:r>
            <w:r>
              <w:rPr>
                <w:rStyle w:val="7"/>
                <w:rFonts w:hint="default" w:ascii="仿宋_GB2312" w:hAnsi="仿宋_GB2312" w:eastAsia="仿宋_GB2312" w:cs="仿宋_GB2312"/>
                <w:color w:val="000000"/>
                <w:sz w:val="18"/>
                <w:szCs w:val="18"/>
                <w:lang w:bidi="ar"/>
              </w:rPr>
              <w:t>换向、无级变速；最小使用比质量≥39kg/kW</w:t>
            </w:r>
          </w:p>
        </w:tc>
        <w:tc>
          <w:tcPr>
            <w:tcW w:w="1000" w:type="dxa"/>
            <w:tcBorders>
              <w:top w:val="single" w:color="auto" w:sz="4" w:space="0"/>
              <w:bottom w:val="single" w:color="auto" w:sz="4" w:space="0"/>
            </w:tcBorders>
            <w:noWrap w:val="0"/>
            <w:vAlign w:val="center"/>
          </w:tcPr>
          <w:p>
            <w:pPr>
              <w:widowControl/>
              <w:adjustRightInd w:val="0"/>
              <w:snapToGrid w:val="0"/>
              <w:jc w:val="center"/>
              <w:textAlignment w:val="center"/>
              <w:rPr>
                <w:rFonts w:hint="default" w:ascii="仿宋_GB2312" w:hAnsi="仿宋_GB2312" w:eastAsia="仿宋_GB2312" w:cs="仿宋_GB2312"/>
                <w:color w:val="000000"/>
                <w:kern w:val="2"/>
                <w:sz w:val="18"/>
                <w:szCs w:val="18"/>
                <w:lang w:val="en-US" w:eastAsia="zh-CN" w:bidi="ar-SA"/>
              </w:rPr>
            </w:pPr>
            <w:r>
              <w:rPr>
                <w:rFonts w:hint="default" w:ascii="仿宋_GB2312" w:hAnsi="仿宋_GB2312" w:eastAsia="仿宋_GB2312" w:cs="仿宋_GB2312"/>
                <w:color w:val="000000"/>
                <w:kern w:val="0"/>
                <w:sz w:val="18"/>
                <w:szCs w:val="18"/>
                <w:lang w:val="en-US" w:eastAsia="zh-CN" w:bidi="ar"/>
              </w:rPr>
              <w:t>44800</w:t>
            </w:r>
          </w:p>
        </w:tc>
        <w:tc>
          <w:tcPr>
            <w:tcW w:w="1253" w:type="dxa"/>
            <w:tcBorders>
              <w:top w:val="single" w:color="auto" w:sz="4" w:space="0"/>
              <w:bottom w:val="single" w:color="auto" w:sz="4" w:space="0"/>
            </w:tcBorders>
            <w:noWrap w:val="0"/>
            <w:vAlign w:val="center"/>
          </w:tcPr>
          <w:p>
            <w:pPr>
              <w:widowControl/>
              <w:adjustRightInd w:val="0"/>
              <w:snapToGrid w:val="0"/>
              <w:jc w:val="center"/>
              <w:textAlignment w:val="center"/>
              <w:rPr>
                <w:rFonts w:hint="default" w:ascii="仿宋_GB2312" w:hAnsi="仿宋_GB2312" w:eastAsia="仿宋_GB2312" w:cs="仿宋_GB2312"/>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1359" w:type="dxa"/>
            <w:tcBorders>
              <w:top w:val="single" w:color="auto" w:sz="4" w:space="0"/>
              <w:bottom w:val="single" w:color="auto" w:sz="4" w:space="0"/>
            </w:tcBorders>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r>
              <w:rPr>
                <w:rFonts w:hint="eastAsia" w:ascii="黑体" w:hAnsi="黑体" w:eastAsia="黑体" w:cs="黑体"/>
                <w:bCs/>
                <w:color w:val="000000"/>
                <w:kern w:val="0"/>
                <w:sz w:val="18"/>
                <w:szCs w:val="18"/>
                <w:lang w:bidi="ar"/>
              </w:rPr>
              <w:t>大类</w:t>
            </w:r>
          </w:p>
        </w:tc>
        <w:tc>
          <w:tcPr>
            <w:tcW w:w="1359" w:type="dxa"/>
            <w:tcBorders>
              <w:top w:val="single" w:color="auto" w:sz="4" w:space="0"/>
              <w:bottom w:val="single" w:color="auto" w:sz="4" w:space="0"/>
            </w:tcBorders>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r>
              <w:rPr>
                <w:rFonts w:hint="eastAsia" w:ascii="黑体" w:hAnsi="黑体" w:eastAsia="黑体" w:cs="黑体"/>
                <w:bCs/>
                <w:color w:val="000000"/>
                <w:kern w:val="0"/>
                <w:sz w:val="18"/>
                <w:szCs w:val="18"/>
                <w:lang w:bidi="ar"/>
              </w:rPr>
              <w:t>小类</w:t>
            </w:r>
          </w:p>
        </w:tc>
        <w:tc>
          <w:tcPr>
            <w:tcW w:w="1019" w:type="dxa"/>
            <w:tcBorders>
              <w:top w:val="single" w:color="auto" w:sz="4" w:space="0"/>
              <w:bottom w:val="single" w:color="auto" w:sz="4" w:space="0"/>
            </w:tcBorders>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r>
              <w:rPr>
                <w:rFonts w:hint="eastAsia" w:ascii="黑体" w:hAnsi="黑体" w:eastAsia="黑体" w:cs="黑体"/>
                <w:bCs/>
                <w:color w:val="000000"/>
                <w:kern w:val="0"/>
                <w:sz w:val="18"/>
                <w:szCs w:val="18"/>
                <w:lang w:bidi="ar"/>
              </w:rPr>
              <w:t>品目</w:t>
            </w:r>
          </w:p>
        </w:tc>
        <w:tc>
          <w:tcPr>
            <w:tcW w:w="996" w:type="dxa"/>
            <w:tcBorders>
              <w:top w:val="single" w:color="auto" w:sz="4" w:space="0"/>
              <w:bottom w:val="single" w:color="auto" w:sz="4" w:space="0"/>
            </w:tcBorders>
            <w:noWrap w:val="0"/>
            <w:vAlign w:val="center"/>
          </w:tcPr>
          <w:p>
            <w:pPr>
              <w:widowControl/>
              <w:adjustRightInd w:val="0"/>
              <w:snapToGrid w:val="0"/>
              <w:jc w:val="center"/>
              <w:textAlignment w:val="center"/>
              <w:rPr>
                <w:rFonts w:hint="eastAsia" w:ascii="黑体" w:hAnsi="黑体" w:eastAsia="黑体" w:cs="黑体"/>
                <w:bCs/>
                <w:color w:val="000000"/>
                <w:sz w:val="18"/>
                <w:szCs w:val="18"/>
              </w:rPr>
            </w:pPr>
            <w:r>
              <w:rPr>
                <w:rFonts w:hint="eastAsia" w:ascii="黑体" w:hAnsi="黑体" w:eastAsia="黑体" w:cs="黑体"/>
                <w:bCs/>
                <w:color w:val="000000"/>
                <w:sz w:val="18"/>
                <w:szCs w:val="18"/>
              </w:rPr>
              <w:t>档次编号</w:t>
            </w:r>
          </w:p>
        </w:tc>
        <w:tc>
          <w:tcPr>
            <w:tcW w:w="3189" w:type="dxa"/>
            <w:tcBorders>
              <w:top w:val="single" w:color="auto" w:sz="4" w:space="0"/>
              <w:bottom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kern w:val="0"/>
                <w:sz w:val="18"/>
                <w:szCs w:val="18"/>
                <w:lang w:bidi="ar"/>
              </w:rPr>
            </w:pPr>
            <w:r>
              <w:rPr>
                <w:rFonts w:hint="eastAsia" w:ascii="黑体" w:hAnsi="黑体" w:eastAsia="黑体" w:cs="黑体"/>
                <w:bCs/>
                <w:color w:val="000000"/>
                <w:sz w:val="18"/>
                <w:szCs w:val="18"/>
              </w:rPr>
              <w:t>档次名称</w:t>
            </w:r>
          </w:p>
        </w:tc>
        <w:tc>
          <w:tcPr>
            <w:tcW w:w="2951" w:type="dxa"/>
            <w:tcBorders>
              <w:top w:val="single" w:color="auto" w:sz="4" w:space="0"/>
              <w:bottom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kern w:val="0"/>
                <w:sz w:val="18"/>
                <w:szCs w:val="18"/>
                <w:lang w:bidi="ar"/>
              </w:rPr>
            </w:pPr>
            <w:r>
              <w:rPr>
                <w:rFonts w:hint="eastAsia" w:ascii="黑体" w:hAnsi="黑体" w:eastAsia="黑体" w:cs="黑体"/>
                <w:bCs/>
                <w:color w:val="000000"/>
                <w:kern w:val="0"/>
                <w:sz w:val="18"/>
                <w:szCs w:val="18"/>
                <w:lang w:bidi="ar"/>
              </w:rPr>
              <w:t>基本配置和参数</w:t>
            </w:r>
          </w:p>
        </w:tc>
        <w:tc>
          <w:tcPr>
            <w:tcW w:w="1000" w:type="dxa"/>
            <w:tcBorders>
              <w:top w:val="single" w:color="auto" w:sz="4" w:space="0"/>
              <w:bottom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kern w:val="0"/>
                <w:sz w:val="18"/>
                <w:szCs w:val="18"/>
                <w:lang w:bidi="ar"/>
              </w:rPr>
            </w:pPr>
            <w:r>
              <w:rPr>
                <w:rFonts w:hint="eastAsia" w:ascii="黑体" w:hAnsi="黑体" w:eastAsia="黑体" w:cs="黑体"/>
                <w:bCs/>
                <w:color w:val="000000"/>
                <w:kern w:val="0"/>
                <w:sz w:val="18"/>
                <w:szCs w:val="18"/>
                <w:lang w:bidi="ar"/>
              </w:rPr>
              <w:t>补贴额（元）</w:t>
            </w:r>
          </w:p>
        </w:tc>
        <w:tc>
          <w:tcPr>
            <w:tcW w:w="1253" w:type="dxa"/>
            <w:tcBorders>
              <w:top w:val="single" w:color="auto" w:sz="4" w:space="0"/>
              <w:bottom w:val="single" w:color="auto" w:sz="4" w:space="0"/>
            </w:tcBorders>
            <w:noWrap w:val="0"/>
            <w:vAlign w:val="center"/>
          </w:tcPr>
          <w:p>
            <w:pPr>
              <w:widowControl/>
              <w:adjustRightInd w:val="0"/>
              <w:snapToGrid w:val="0"/>
              <w:jc w:val="center"/>
              <w:textAlignment w:val="center"/>
              <w:rPr>
                <w:rFonts w:hint="eastAsia" w:ascii="黑体" w:hAnsi="黑体" w:eastAsia="黑体" w:cs="黑体"/>
                <w:bCs/>
                <w:color w:val="000000"/>
                <w:kern w:val="0"/>
                <w:sz w:val="18"/>
                <w:szCs w:val="18"/>
                <w:lang w:bidi="ar"/>
              </w:rPr>
            </w:pPr>
            <w:r>
              <w:rPr>
                <w:rFonts w:hint="eastAsia" w:ascii="黑体" w:hAnsi="黑体" w:eastAsia="黑体" w:cs="黑体"/>
                <w:bCs/>
                <w:color w:val="000000"/>
                <w:kern w:val="0"/>
                <w:sz w:val="18"/>
                <w:szCs w:val="1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blHeader/>
          <w:jc w:val="center"/>
        </w:trPr>
        <w:tc>
          <w:tcPr>
            <w:tcW w:w="1359" w:type="dxa"/>
            <w:vMerge w:val="restart"/>
            <w:noWrap w:val="0"/>
            <w:vAlign w:val="center"/>
          </w:tcPr>
          <w:p>
            <w:pPr>
              <w:widowControl/>
              <w:numPr>
                <w:ilvl w:val="0"/>
                <w:numId w:val="4"/>
              </w:numPr>
              <w:adjustRightInd w:val="0"/>
              <w:snapToGrid w:val="0"/>
              <w:jc w:val="center"/>
              <w:textAlignment w:val="center"/>
              <w:rPr>
                <w:rFonts w:hint="eastAsia" w:ascii="仿宋_GB2312" w:hAnsi="仿宋_GB2312" w:eastAsia="仿宋_GB2312" w:cs="仿宋_GB2312"/>
                <w:bCs/>
                <w:color w:val="000000"/>
                <w:spacing w:val="0"/>
                <w:w w:val="100"/>
                <w:kern w:val="0"/>
                <w:sz w:val="18"/>
                <w:szCs w:val="18"/>
                <w:lang w:bidi="ar"/>
              </w:rPr>
            </w:pPr>
            <w:r>
              <w:rPr>
                <w:rFonts w:hint="eastAsia" w:ascii="仿宋_GB2312" w:hAnsi="仿宋_GB2312" w:eastAsia="仿宋_GB2312" w:cs="仿宋_GB2312"/>
                <w:bCs/>
                <w:color w:val="000000"/>
                <w:spacing w:val="0"/>
                <w:w w:val="100"/>
                <w:kern w:val="0"/>
                <w:sz w:val="18"/>
                <w:szCs w:val="18"/>
                <w:lang w:bidi="ar"/>
              </w:rPr>
              <w:t>农用动力</w:t>
            </w:r>
          </w:p>
          <w:p>
            <w:r>
              <w:rPr>
                <w:rFonts w:hint="eastAsia" w:ascii="仿宋_GB2312" w:hAnsi="仿宋_GB2312" w:eastAsia="仿宋_GB2312" w:cs="仿宋_GB2312"/>
                <w:bCs/>
                <w:color w:val="000000"/>
                <w:spacing w:val="0"/>
                <w:w w:val="100"/>
                <w:kern w:val="0"/>
                <w:sz w:val="18"/>
                <w:szCs w:val="18"/>
                <w:lang w:bidi="ar"/>
              </w:rPr>
              <w:t>机械</w:t>
            </w:r>
          </w:p>
          <w:p>
            <w:pPr>
              <w:widowControl/>
              <w:adjustRightInd w:val="0"/>
              <w:snapToGrid w:val="0"/>
              <w:jc w:val="center"/>
              <w:textAlignment w:val="center"/>
              <w:rPr>
                <w:rFonts w:hint="eastAsia" w:ascii="仿宋_GB2312" w:hAnsi="仿宋_GB2312" w:eastAsia="仿宋_GB2312" w:cs="仿宋_GB2312"/>
                <w:bCs/>
                <w:color w:val="000000"/>
                <w:kern w:val="0"/>
                <w:sz w:val="18"/>
                <w:szCs w:val="18"/>
                <w:lang w:val="en-US" w:eastAsia="zh-CN" w:bidi="ar"/>
              </w:rPr>
            </w:pPr>
          </w:p>
        </w:tc>
        <w:tc>
          <w:tcPr>
            <w:tcW w:w="1359" w:type="dxa"/>
            <w:vMerge w:val="restart"/>
            <w:noWrap w:val="0"/>
            <w:vAlign w:val="center"/>
          </w:tcPr>
          <w:p>
            <w:r>
              <w:rPr>
                <w:rFonts w:hint="eastAsia" w:ascii="仿宋_GB2312" w:hAnsi="仿宋_GB2312" w:eastAsia="仿宋_GB2312" w:cs="仿宋_GB2312"/>
                <w:bCs/>
                <w:color w:val="000000"/>
                <w:kern w:val="0"/>
                <w:sz w:val="18"/>
                <w:szCs w:val="18"/>
                <w:lang w:bidi="ar"/>
              </w:rPr>
              <w:t>（二十）拖拉机</w:t>
            </w:r>
          </w:p>
          <w:p>
            <w:pPr>
              <w:widowControl/>
              <w:adjustRightInd w:val="0"/>
              <w:snapToGrid w:val="0"/>
              <w:jc w:val="center"/>
              <w:textAlignment w:val="center"/>
              <w:rPr>
                <w:rFonts w:hint="eastAsia" w:ascii="仿宋_GB2312" w:hAnsi="仿宋_GB2312" w:eastAsia="仿宋_GB2312" w:cs="仿宋_GB2312"/>
                <w:bCs/>
                <w:color w:val="000000"/>
                <w:kern w:val="0"/>
                <w:sz w:val="18"/>
                <w:szCs w:val="18"/>
                <w:lang w:val="en-US" w:eastAsia="zh-CN" w:bidi="ar"/>
              </w:rPr>
            </w:pPr>
          </w:p>
        </w:tc>
        <w:tc>
          <w:tcPr>
            <w:tcW w:w="1019" w:type="dxa"/>
            <w:vMerge w:val="restart"/>
            <w:tcBorders>
              <w:top w:val="nil"/>
            </w:tcBorders>
            <w:noWrap w:val="0"/>
            <w:vAlign w:val="center"/>
          </w:tcPr>
          <w:p/>
          <w:p>
            <w:r>
              <w:rPr>
                <w:rFonts w:hint="eastAsia" w:ascii="仿宋_GB2312" w:hAnsi="仿宋_GB2312" w:eastAsia="仿宋_GB2312" w:cs="仿宋_GB2312"/>
                <w:bCs/>
                <w:color w:val="000000"/>
                <w:kern w:val="0"/>
                <w:sz w:val="18"/>
                <w:szCs w:val="18"/>
                <w:lang w:bidi="ar"/>
              </w:rPr>
              <w:t>21.履带式拖拉机</w:t>
            </w:r>
          </w:p>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996" w:type="dxa"/>
            <w:tcBorders>
              <w:top w:val="nil"/>
              <w:bottom w:val="single" w:color="auto" w:sz="4" w:space="0"/>
            </w:tcBorders>
            <w:noWrap w:val="0"/>
            <w:vAlign w:val="center"/>
          </w:tcPr>
          <w:p>
            <w:pPr>
              <w:widowControl/>
              <w:adjustRightInd w:val="0"/>
              <w:snapToGrid w:val="0"/>
              <w:jc w:val="center"/>
              <w:textAlignment w:val="center"/>
              <w:rPr>
                <w:rFonts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21.1</w:t>
            </w:r>
          </w:p>
        </w:tc>
        <w:tc>
          <w:tcPr>
            <w:tcW w:w="3189" w:type="dxa"/>
            <w:tcBorders>
              <w:top w:val="nil"/>
              <w:bottom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80-100马力重型履带式拖拉机</w:t>
            </w:r>
          </w:p>
        </w:tc>
        <w:tc>
          <w:tcPr>
            <w:tcW w:w="2951" w:type="dxa"/>
            <w:tcBorders>
              <w:top w:val="nil"/>
              <w:bottom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80马力≤功率＜100马力；驱动方式：履带式；最小使用质量≥6000kg</w:t>
            </w:r>
          </w:p>
        </w:tc>
        <w:tc>
          <w:tcPr>
            <w:tcW w:w="1000" w:type="dxa"/>
            <w:tcBorders>
              <w:top w:val="nil"/>
              <w:bottom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47200</w:t>
            </w:r>
          </w:p>
        </w:tc>
        <w:tc>
          <w:tcPr>
            <w:tcW w:w="1253" w:type="dxa"/>
            <w:tcBorders>
              <w:top w:val="nil"/>
              <w:bottom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blHeader/>
          <w:jc w:val="center"/>
        </w:trPr>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01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996" w:type="dxa"/>
            <w:tcBorders>
              <w:top w:val="single" w:color="auto" w:sz="4" w:space="0"/>
              <w:bottom w:val="single" w:color="auto" w:sz="4" w:space="0"/>
            </w:tcBorders>
            <w:noWrap w:val="0"/>
            <w:vAlign w:val="center"/>
          </w:tcPr>
          <w:p>
            <w:pPr>
              <w:widowControl/>
              <w:adjustRightInd w:val="0"/>
              <w:snapToGrid w:val="0"/>
              <w:jc w:val="center"/>
              <w:textAlignment w:val="center"/>
              <w:rPr>
                <w:rFonts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21.2</w:t>
            </w:r>
          </w:p>
        </w:tc>
        <w:tc>
          <w:tcPr>
            <w:tcW w:w="3189" w:type="dxa"/>
            <w:tcBorders>
              <w:top w:val="single" w:color="auto" w:sz="4" w:space="0"/>
              <w:bottom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100-130马力重型履带式拖拉机</w:t>
            </w:r>
          </w:p>
        </w:tc>
        <w:tc>
          <w:tcPr>
            <w:tcW w:w="2951" w:type="dxa"/>
            <w:tcBorders>
              <w:top w:val="single" w:color="auto" w:sz="4" w:space="0"/>
              <w:bottom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100马力≤功率＜130马力；驱动方式：履带式；最小使用质量≥6500kg</w:t>
            </w:r>
          </w:p>
        </w:tc>
        <w:tc>
          <w:tcPr>
            <w:tcW w:w="1000" w:type="dxa"/>
            <w:tcBorders>
              <w:top w:val="single" w:color="auto" w:sz="4" w:space="0"/>
              <w:bottom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58300</w:t>
            </w:r>
          </w:p>
        </w:tc>
        <w:tc>
          <w:tcPr>
            <w:tcW w:w="1253" w:type="dxa"/>
            <w:tcBorders>
              <w:top w:val="single" w:color="auto" w:sz="4" w:space="0"/>
              <w:bottom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blHeader/>
          <w:jc w:val="center"/>
        </w:trPr>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01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996" w:type="dxa"/>
            <w:tcBorders>
              <w:top w:val="single" w:color="auto" w:sz="4" w:space="0"/>
              <w:bottom w:val="single" w:color="auto" w:sz="4" w:space="0"/>
            </w:tcBorders>
            <w:noWrap w:val="0"/>
            <w:vAlign w:val="center"/>
          </w:tcPr>
          <w:p>
            <w:pPr>
              <w:widowControl/>
              <w:adjustRightInd w:val="0"/>
              <w:snapToGrid w:val="0"/>
              <w:jc w:val="center"/>
              <w:textAlignment w:val="center"/>
              <w:rPr>
                <w:rFonts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21.3</w:t>
            </w:r>
          </w:p>
        </w:tc>
        <w:tc>
          <w:tcPr>
            <w:tcW w:w="3189" w:type="dxa"/>
            <w:tcBorders>
              <w:top w:val="single" w:color="auto" w:sz="4" w:space="0"/>
              <w:bottom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130-160马力重型履带式拖拉机</w:t>
            </w:r>
          </w:p>
        </w:tc>
        <w:tc>
          <w:tcPr>
            <w:tcW w:w="2951" w:type="dxa"/>
            <w:tcBorders>
              <w:top w:val="single" w:color="auto" w:sz="4" w:space="0"/>
              <w:bottom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130马力≤功率＜160马力；驱动方式：履带式；最小使用质量≥7000kg</w:t>
            </w:r>
          </w:p>
        </w:tc>
        <w:tc>
          <w:tcPr>
            <w:tcW w:w="1000" w:type="dxa"/>
            <w:tcBorders>
              <w:top w:val="single" w:color="auto" w:sz="4" w:space="0"/>
              <w:bottom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82200</w:t>
            </w:r>
          </w:p>
        </w:tc>
        <w:tc>
          <w:tcPr>
            <w:tcW w:w="1253" w:type="dxa"/>
            <w:tcBorders>
              <w:top w:val="single" w:color="auto" w:sz="4" w:space="0"/>
              <w:bottom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blHeader/>
          <w:jc w:val="center"/>
        </w:trPr>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01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996" w:type="dxa"/>
            <w:tcBorders>
              <w:top w:val="single" w:color="auto" w:sz="4" w:space="0"/>
              <w:bottom w:val="single" w:color="auto" w:sz="4" w:space="0"/>
            </w:tcBorders>
            <w:noWrap w:val="0"/>
            <w:vAlign w:val="center"/>
          </w:tcPr>
          <w:p>
            <w:pPr>
              <w:widowControl/>
              <w:adjustRightInd w:val="0"/>
              <w:snapToGrid w:val="0"/>
              <w:jc w:val="center"/>
              <w:textAlignment w:val="center"/>
              <w:rPr>
                <w:rFonts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21.4</w:t>
            </w:r>
          </w:p>
        </w:tc>
        <w:tc>
          <w:tcPr>
            <w:tcW w:w="3189" w:type="dxa"/>
            <w:tcBorders>
              <w:top w:val="single" w:color="auto" w:sz="4" w:space="0"/>
              <w:bottom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160马力及以上重型履带式拖拉机</w:t>
            </w:r>
          </w:p>
        </w:tc>
        <w:tc>
          <w:tcPr>
            <w:tcW w:w="2951" w:type="dxa"/>
            <w:tcBorders>
              <w:top w:val="single" w:color="auto" w:sz="4" w:space="0"/>
              <w:bottom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160马力≤功率；驱动方式：履带式；最小使用质量≥8000kg</w:t>
            </w:r>
          </w:p>
        </w:tc>
        <w:tc>
          <w:tcPr>
            <w:tcW w:w="1000" w:type="dxa"/>
            <w:tcBorders>
              <w:top w:val="single" w:color="auto" w:sz="4" w:space="0"/>
              <w:bottom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102600</w:t>
            </w:r>
          </w:p>
        </w:tc>
        <w:tc>
          <w:tcPr>
            <w:tcW w:w="1253" w:type="dxa"/>
            <w:tcBorders>
              <w:top w:val="single" w:color="auto" w:sz="4" w:space="0"/>
              <w:bottom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blHeader/>
          <w:jc w:val="center"/>
        </w:trPr>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01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996" w:type="dxa"/>
            <w:tcBorders>
              <w:top w:val="single" w:color="auto" w:sz="4" w:space="0"/>
              <w:bottom w:val="single" w:color="auto" w:sz="4" w:space="0"/>
            </w:tcBorders>
            <w:noWrap w:val="0"/>
            <w:vAlign w:val="center"/>
          </w:tcPr>
          <w:p>
            <w:pPr>
              <w:widowControl/>
              <w:adjustRightInd w:val="0"/>
              <w:snapToGrid w:val="0"/>
              <w:jc w:val="center"/>
              <w:textAlignment w:val="center"/>
              <w:rPr>
                <w:rFonts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21.5</w:t>
            </w:r>
          </w:p>
        </w:tc>
        <w:tc>
          <w:tcPr>
            <w:tcW w:w="3189" w:type="dxa"/>
            <w:tcBorders>
              <w:top w:val="single" w:color="auto" w:sz="4" w:space="0"/>
              <w:bottom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50-70马力差速转向履带式拖拉机</w:t>
            </w:r>
          </w:p>
        </w:tc>
        <w:tc>
          <w:tcPr>
            <w:tcW w:w="2951" w:type="dxa"/>
            <w:tcBorders>
              <w:top w:val="single" w:color="auto" w:sz="4" w:space="0"/>
              <w:bottom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50 马力≤功率＜70 马力；驱动方式： 履带式；转向型式：差速式转向；最大 牵引功率≥70%发动力标定功率；最小使用比质量≥35kg/kW</w:t>
            </w:r>
          </w:p>
        </w:tc>
        <w:tc>
          <w:tcPr>
            <w:tcW w:w="1000" w:type="dxa"/>
            <w:tcBorders>
              <w:top w:val="single" w:color="auto" w:sz="4" w:space="0"/>
              <w:bottom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21200</w:t>
            </w:r>
          </w:p>
        </w:tc>
        <w:tc>
          <w:tcPr>
            <w:tcW w:w="1253" w:type="dxa"/>
            <w:tcBorders>
              <w:top w:val="single" w:color="auto" w:sz="4" w:space="0"/>
              <w:bottom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r>
              <w:rPr>
                <w:rFonts w:hint="eastAsia" w:ascii="仿宋_GB2312" w:hAnsi="仿宋_GB2312" w:eastAsia="仿宋_GB2312" w:cs="仿宋_GB2312"/>
                <w:color w:val="000000"/>
                <w:kern w:val="0"/>
                <w:sz w:val="18"/>
                <w:szCs w:val="18"/>
                <w:lang w:bidi="ar"/>
              </w:rPr>
              <w:t>差速式转向是指用于液压机械双功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blHeader/>
          <w:jc w:val="center"/>
        </w:trPr>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01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996" w:type="dxa"/>
            <w:tcBorders>
              <w:top w:val="single" w:color="auto" w:sz="4" w:space="0"/>
              <w:bottom w:val="single" w:color="auto" w:sz="4" w:space="0"/>
            </w:tcBorders>
            <w:noWrap w:val="0"/>
            <w:vAlign w:val="center"/>
          </w:tcPr>
          <w:p>
            <w:pPr>
              <w:widowControl/>
              <w:adjustRightInd w:val="0"/>
              <w:snapToGrid w:val="0"/>
              <w:jc w:val="center"/>
              <w:textAlignment w:val="center"/>
              <w:rPr>
                <w:rFonts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21.6</w:t>
            </w:r>
          </w:p>
        </w:tc>
        <w:tc>
          <w:tcPr>
            <w:tcW w:w="3189" w:type="dxa"/>
            <w:tcBorders>
              <w:top w:val="single" w:color="auto" w:sz="4" w:space="0"/>
              <w:bottom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70-90马力差速转向履带式拖拉机</w:t>
            </w:r>
          </w:p>
        </w:tc>
        <w:tc>
          <w:tcPr>
            <w:tcW w:w="2951" w:type="dxa"/>
            <w:tcBorders>
              <w:top w:val="single" w:color="auto" w:sz="4" w:space="0"/>
              <w:bottom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70 马力≤功率＜90 马力；驱动方式：履带式；转向型式：差速式转向；最大牵引功率≥70%发动力标定功率；最小使用比质量≥35kg/kW</w:t>
            </w:r>
          </w:p>
        </w:tc>
        <w:tc>
          <w:tcPr>
            <w:tcW w:w="1000" w:type="dxa"/>
            <w:tcBorders>
              <w:top w:val="single" w:color="auto" w:sz="4" w:space="0"/>
              <w:bottom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26100</w:t>
            </w:r>
          </w:p>
        </w:tc>
        <w:tc>
          <w:tcPr>
            <w:tcW w:w="1253" w:type="dxa"/>
            <w:vMerge w:val="restart"/>
            <w:tcBorders>
              <w:top w:val="single" w:color="auto" w:sz="4" w:space="0"/>
              <w:bottom w:val="single" w:color="auto" w:sz="4" w:space="0"/>
            </w:tcBorders>
            <w:noWrap w:val="0"/>
            <w:vAlign w:val="top"/>
          </w:tcPr>
          <w:p>
            <w:pPr>
              <w:widowControl/>
              <w:adjustRightInd w:val="0"/>
              <w:snapToGrid w:val="0"/>
              <w:textAlignment w:val="center"/>
              <w:rPr>
                <w:rFonts w:hint="eastAsia" w:ascii="仿宋_GB2312" w:hAnsi="仿宋_GB2312" w:eastAsia="仿宋_GB2312" w:cs="仿宋_GB2312"/>
                <w:bCs/>
                <w:color w:val="000000"/>
                <w:kern w:val="0"/>
                <w:sz w:val="18"/>
                <w:szCs w:val="18"/>
                <w:lang w:bidi="ar"/>
              </w:rPr>
            </w:pPr>
            <w:r>
              <w:rPr>
                <w:rFonts w:hint="eastAsia" w:ascii="仿宋_GB2312" w:hAnsi="仿宋_GB2312" w:eastAsia="仿宋_GB2312" w:cs="仿宋_GB2312"/>
                <w:color w:val="000000"/>
                <w:kern w:val="0"/>
                <w:sz w:val="18"/>
                <w:szCs w:val="18"/>
                <w:lang w:bidi="ar"/>
              </w:rPr>
              <w:t>率流驱动差速转向机构，实现履带车辆转向的差速式转向系统。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blHeader/>
          <w:jc w:val="center"/>
        </w:trPr>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01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996" w:type="dxa"/>
            <w:tcBorders>
              <w:top w:val="single" w:color="auto" w:sz="4" w:space="0"/>
              <w:bottom w:val="single" w:color="auto" w:sz="4" w:space="0"/>
            </w:tcBorders>
            <w:noWrap w:val="0"/>
            <w:vAlign w:val="center"/>
          </w:tcPr>
          <w:p>
            <w:pPr>
              <w:widowControl/>
              <w:adjustRightInd w:val="0"/>
              <w:snapToGrid w:val="0"/>
              <w:jc w:val="center"/>
              <w:textAlignment w:val="center"/>
              <w:rPr>
                <w:rFonts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21.7</w:t>
            </w:r>
          </w:p>
        </w:tc>
        <w:tc>
          <w:tcPr>
            <w:tcW w:w="3189" w:type="dxa"/>
            <w:tcBorders>
              <w:top w:val="single" w:color="auto" w:sz="4" w:space="0"/>
              <w:bottom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90-110马力差速转向履带式拖拉机</w:t>
            </w:r>
          </w:p>
        </w:tc>
        <w:tc>
          <w:tcPr>
            <w:tcW w:w="2951" w:type="dxa"/>
            <w:tcBorders>
              <w:top w:val="single" w:color="auto" w:sz="4" w:space="0"/>
              <w:bottom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90 马力≤功率＜110 马力；驱动方式：履带式；转向型式：差速式转向；最大牵引功率≥70%发动力标定功率；最小使用比质量≥35kg/kW</w:t>
            </w:r>
          </w:p>
        </w:tc>
        <w:tc>
          <w:tcPr>
            <w:tcW w:w="1000" w:type="dxa"/>
            <w:tcBorders>
              <w:top w:val="single" w:color="auto" w:sz="4" w:space="0"/>
              <w:bottom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34600</w:t>
            </w:r>
          </w:p>
        </w:tc>
        <w:tc>
          <w:tcPr>
            <w:tcW w:w="1253" w:type="dxa"/>
            <w:vMerge w:val="continue"/>
            <w:tcBorders>
              <w:top w:val="single" w:color="auto" w:sz="4" w:space="0"/>
              <w:bottom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blHeader/>
          <w:jc w:val="center"/>
        </w:trPr>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35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019" w:type="dxa"/>
            <w:vMerge w:val="continue"/>
            <w:noWrap w:val="0"/>
            <w:vAlign w:val="center"/>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996" w:type="dxa"/>
            <w:tcBorders>
              <w:top w:val="single" w:color="auto" w:sz="4" w:space="0"/>
              <w:bottom w:val="single" w:color="auto" w:sz="4" w:space="0"/>
            </w:tcBorders>
            <w:noWrap w:val="0"/>
            <w:vAlign w:val="center"/>
          </w:tcPr>
          <w:p>
            <w:pPr>
              <w:widowControl/>
              <w:adjustRightInd w:val="0"/>
              <w:snapToGrid w:val="0"/>
              <w:jc w:val="center"/>
              <w:textAlignment w:val="center"/>
              <w:rPr>
                <w:rFonts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21.8</w:t>
            </w:r>
          </w:p>
        </w:tc>
        <w:tc>
          <w:tcPr>
            <w:tcW w:w="3189" w:type="dxa"/>
            <w:tcBorders>
              <w:top w:val="single" w:color="auto" w:sz="4" w:space="0"/>
              <w:bottom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110马力及以上差速转向履带式拖拉机</w:t>
            </w:r>
          </w:p>
        </w:tc>
        <w:tc>
          <w:tcPr>
            <w:tcW w:w="2951" w:type="dxa"/>
            <w:tcBorders>
              <w:top w:val="single" w:color="auto" w:sz="4" w:space="0"/>
              <w:bottom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110 马力≤功率；驱动方式：履带式；转向型式：差速式转向；最大牵引功率≥70%发动力标定功率；最小使用比质量≥45kg/kW</w:t>
            </w:r>
          </w:p>
        </w:tc>
        <w:tc>
          <w:tcPr>
            <w:tcW w:w="1000" w:type="dxa"/>
            <w:tcBorders>
              <w:top w:val="single" w:color="auto" w:sz="4" w:space="0"/>
              <w:bottom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34600</w:t>
            </w:r>
          </w:p>
        </w:tc>
        <w:tc>
          <w:tcPr>
            <w:tcW w:w="1253" w:type="dxa"/>
            <w:tcBorders>
              <w:top w:val="single" w:color="auto" w:sz="4" w:space="0"/>
              <w:bottom w:val="single" w:color="auto" w:sz="4" w:space="0"/>
            </w:tcBorders>
            <w:noWrap w:val="0"/>
            <w:vAlign w:val="top"/>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blHeader/>
          <w:jc w:val="center"/>
        </w:trPr>
        <w:tc>
          <w:tcPr>
            <w:tcW w:w="1359" w:type="dxa"/>
            <w:vMerge w:val="continue"/>
            <w:noWrap w:val="0"/>
            <w:vAlign w:val="top"/>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359" w:type="dxa"/>
            <w:vMerge w:val="continue"/>
            <w:noWrap w:val="0"/>
            <w:vAlign w:val="top"/>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019" w:type="dxa"/>
            <w:vMerge w:val="continue"/>
            <w:noWrap w:val="0"/>
            <w:vAlign w:val="top"/>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996" w:type="dxa"/>
            <w:tcBorders>
              <w:top w:val="single" w:color="auto" w:sz="4" w:space="0"/>
              <w:bottom w:val="single" w:color="auto" w:sz="4" w:space="0"/>
            </w:tcBorders>
            <w:noWrap w:val="0"/>
            <w:vAlign w:val="center"/>
          </w:tcPr>
          <w:p>
            <w:pPr>
              <w:widowControl/>
              <w:adjustRightInd w:val="0"/>
              <w:snapToGrid w:val="0"/>
              <w:jc w:val="center"/>
              <w:textAlignment w:val="center"/>
              <w:rPr>
                <w:rFonts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21.9</w:t>
            </w:r>
          </w:p>
        </w:tc>
        <w:tc>
          <w:tcPr>
            <w:tcW w:w="3189" w:type="dxa"/>
            <w:tcBorders>
              <w:top w:val="single" w:color="auto" w:sz="4" w:space="0"/>
              <w:bottom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50-70马力轻型履带式拖拉机</w:t>
            </w:r>
          </w:p>
        </w:tc>
        <w:tc>
          <w:tcPr>
            <w:tcW w:w="2951" w:type="dxa"/>
            <w:tcBorders>
              <w:top w:val="single" w:color="auto" w:sz="4" w:space="0"/>
              <w:bottom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50 马力≤功率＜70 马力；驱动方式：履带式，橡胶履带</w:t>
            </w:r>
          </w:p>
        </w:tc>
        <w:tc>
          <w:tcPr>
            <w:tcW w:w="1000" w:type="dxa"/>
            <w:tcBorders>
              <w:top w:val="single" w:color="auto" w:sz="4" w:space="0"/>
              <w:bottom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14400</w:t>
            </w:r>
          </w:p>
        </w:tc>
        <w:tc>
          <w:tcPr>
            <w:tcW w:w="1253" w:type="dxa"/>
            <w:tcBorders>
              <w:top w:val="single" w:color="auto" w:sz="4" w:space="0"/>
              <w:bottom w:val="single" w:color="auto" w:sz="4" w:space="0"/>
            </w:tcBorders>
            <w:noWrap w:val="0"/>
            <w:vAlign w:val="top"/>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blHeader/>
          <w:jc w:val="center"/>
        </w:trPr>
        <w:tc>
          <w:tcPr>
            <w:tcW w:w="1359" w:type="dxa"/>
            <w:vMerge w:val="continue"/>
            <w:noWrap w:val="0"/>
            <w:vAlign w:val="top"/>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359" w:type="dxa"/>
            <w:vMerge w:val="continue"/>
            <w:noWrap w:val="0"/>
            <w:vAlign w:val="top"/>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1019" w:type="dxa"/>
            <w:vMerge w:val="continue"/>
            <w:noWrap w:val="0"/>
            <w:vAlign w:val="top"/>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c>
          <w:tcPr>
            <w:tcW w:w="996" w:type="dxa"/>
            <w:tcBorders>
              <w:top w:val="single" w:color="auto" w:sz="4" w:space="0"/>
            </w:tcBorders>
            <w:noWrap w:val="0"/>
            <w:vAlign w:val="center"/>
          </w:tcPr>
          <w:p>
            <w:pPr>
              <w:widowControl/>
              <w:adjustRightInd w:val="0"/>
              <w:snapToGrid w:val="0"/>
              <w:jc w:val="center"/>
              <w:textAlignment w:val="center"/>
              <w:rPr>
                <w:rFonts w:ascii="仿宋_GB2312" w:hAnsi="仿宋_GB2312" w:eastAsia="仿宋_GB2312" w:cs="仿宋_GB2312"/>
                <w:bCs/>
                <w:color w:val="000000"/>
                <w:w w:val="91"/>
                <w:sz w:val="18"/>
                <w:szCs w:val="18"/>
              </w:rPr>
            </w:pPr>
            <w:r>
              <w:rPr>
                <w:rFonts w:hint="eastAsia" w:ascii="仿宋_GB2312" w:hAnsi="仿宋_GB2312" w:eastAsia="仿宋_GB2312" w:cs="仿宋_GB2312"/>
                <w:bCs/>
                <w:color w:val="000000"/>
                <w:w w:val="91"/>
                <w:sz w:val="18"/>
                <w:szCs w:val="18"/>
              </w:rPr>
              <w:t>21.10</w:t>
            </w:r>
          </w:p>
        </w:tc>
        <w:tc>
          <w:tcPr>
            <w:tcW w:w="3189" w:type="dxa"/>
            <w:tcBorders>
              <w:top w:val="single" w:color="auto" w:sz="4" w:space="0"/>
            </w:tcBorders>
            <w:noWrap w:val="0"/>
            <w:vAlign w:val="center"/>
          </w:tcPr>
          <w:p>
            <w:pPr>
              <w:widowControl/>
              <w:adjustRightInd w:val="0"/>
              <w:snapToGrid w:val="0"/>
              <w:jc w:val="left"/>
              <w:textAlignment w:val="center"/>
              <w:rPr>
                <w:rFonts w:hint="eastAsia" w:ascii="仿宋_GB2312" w:hAnsi="仿宋_GB2312" w:eastAsia="仿宋_GB2312" w:cs="仿宋_GB2312"/>
                <w:bCs/>
                <w:color w:val="000000"/>
                <w:w w:val="91"/>
                <w:sz w:val="18"/>
                <w:szCs w:val="18"/>
              </w:rPr>
            </w:pPr>
            <w:r>
              <w:rPr>
                <w:rFonts w:hint="eastAsia" w:ascii="仿宋_GB2312" w:hAnsi="仿宋_GB2312" w:eastAsia="仿宋_GB2312" w:cs="仿宋_GB2312"/>
                <w:color w:val="000000"/>
                <w:kern w:val="0"/>
                <w:sz w:val="18"/>
                <w:szCs w:val="18"/>
                <w:lang w:bidi="ar"/>
              </w:rPr>
              <w:t>70-100马力轻型履带式拖拉机</w:t>
            </w:r>
          </w:p>
        </w:tc>
        <w:tc>
          <w:tcPr>
            <w:tcW w:w="2951" w:type="dxa"/>
            <w:tcBorders>
              <w:top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70 马力≤功率≤100 马力；驱动方式：履带式，橡胶履带</w:t>
            </w:r>
          </w:p>
        </w:tc>
        <w:tc>
          <w:tcPr>
            <w:tcW w:w="1000" w:type="dxa"/>
            <w:tcBorders>
              <w:top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17200</w:t>
            </w:r>
          </w:p>
        </w:tc>
        <w:tc>
          <w:tcPr>
            <w:tcW w:w="1253" w:type="dxa"/>
            <w:tcBorders>
              <w:top w:val="single" w:color="auto" w:sz="4" w:space="0"/>
            </w:tcBorders>
            <w:noWrap w:val="0"/>
            <w:vAlign w:val="top"/>
          </w:tcPr>
          <w:p>
            <w:pPr>
              <w:widowControl/>
              <w:adjustRightInd w:val="0"/>
              <w:snapToGrid w:val="0"/>
              <w:jc w:val="center"/>
              <w:textAlignment w:val="center"/>
              <w:rPr>
                <w:rFonts w:hint="eastAsia" w:ascii="仿宋_GB2312" w:hAnsi="仿宋_GB2312" w:eastAsia="仿宋_GB2312" w:cs="仿宋_GB2312"/>
                <w:bCs/>
                <w:color w:val="000000"/>
                <w:kern w:val="0"/>
                <w:sz w:val="18"/>
                <w:szCs w:val="18"/>
                <w:lang w:bidi="ar"/>
              </w:rPr>
            </w:pPr>
          </w:p>
        </w:tc>
      </w:tr>
    </w:tbl>
    <w:p>
      <w:pPr>
        <w:spacing w:line="320" w:lineRule="exact"/>
        <w:ind w:firstLine="720" w:firstLineChars="400"/>
        <w:jc w:val="left"/>
        <w:rPr>
          <w:rFonts w:hint="eastAsia" w:ascii="仿宋_GB2312" w:hAnsi="仿宋_GB2312" w:eastAsia="仿宋_GB2312" w:cs="仿宋_GB2312"/>
          <w:color w:val="000000"/>
          <w:sz w:val="18"/>
          <w:szCs w:val="18"/>
        </w:rPr>
      </w:pPr>
      <w:r>
        <w:rPr>
          <w:rFonts w:hint="eastAsia" w:ascii="黑体" w:hAnsi="黑体" w:eastAsia="黑体" w:cs="黑体"/>
          <w:color w:val="000000"/>
          <w:sz w:val="18"/>
          <w:szCs w:val="18"/>
        </w:rPr>
        <w:t>注：</w:t>
      </w:r>
      <w:r>
        <w:rPr>
          <w:rFonts w:hint="eastAsia" w:ascii="仿宋_GB2312" w:hAnsi="仿宋_GB2312" w:eastAsia="仿宋_GB2312" w:cs="仿宋_GB2312"/>
          <w:color w:val="000000"/>
          <w:sz w:val="18"/>
          <w:szCs w:val="18"/>
        </w:rPr>
        <w:t>通用类的大类、小类、品目和档次编号与农业农村部农业机械化总站发布的通知保持一致，以便对照。</w:t>
      </w:r>
    </w:p>
    <w:p/>
    <w:sectPr>
      <w:pgSz w:w="16838" w:h="11906" w:orient="landscape"/>
      <w:pgMar w:top="1531" w:right="1871" w:bottom="1531" w:left="187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ont-weight : 400">
    <w:altName w:val="方正公文小标宋"/>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03964"/>
    <w:multiLevelType w:val="singleLevel"/>
    <w:tmpl w:val="93C03964"/>
    <w:lvl w:ilvl="0" w:tentative="0">
      <w:start w:val="8"/>
      <w:numFmt w:val="chineseCounting"/>
      <w:suff w:val="nothing"/>
      <w:lvlText w:val="%1、"/>
      <w:lvlJc w:val="left"/>
      <w:rPr>
        <w:rFonts w:hint="eastAsia"/>
      </w:rPr>
    </w:lvl>
  </w:abstractNum>
  <w:abstractNum w:abstractNumId="1">
    <w:nsid w:val="C62BED15"/>
    <w:multiLevelType w:val="singleLevel"/>
    <w:tmpl w:val="C62BED15"/>
    <w:lvl w:ilvl="0" w:tentative="0">
      <w:start w:val="3"/>
      <w:numFmt w:val="chineseCounting"/>
      <w:suff w:val="nothing"/>
      <w:lvlText w:val="%1、"/>
      <w:lvlJc w:val="left"/>
      <w:rPr>
        <w:rFonts w:hint="eastAsia"/>
      </w:rPr>
    </w:lvl>
  </w:abstractNum>
  <w:abstractNum w:abstractNumId="2">
    <w:nsid w:val="F47AB3B6"/>
    <w:multiLevelType w:val="singleLevel"/>
    <w:tmpl w:val="F47AB3B6"/>
    <w:lvl w:ilvl="0" w:tentative="0">
      <w:start w:val="3"/>
      <w:numFmt w:val="chineseCounting"/>
      <w:suff w:val="nothing"/>
      <w:lvlText w:val="%1、"/>
      <w:lvlJc w:val="left"/>
      <w:rPr>
        <w:rFonts w:hint="eastAsia"/>
      </w:rPr>
    </w:lvl>
  </w:abstractNum>
  <w:abstractNum w:abstractNumId="3">
    <w:nsid w:val="139D46D0"/>
    <w:multiLevelType w:val="singleLevel"/>
    <w:tmpl w:val="139D46D0"/>
    <w:lvl w:ilvl="0" w:tentative="0">
      <w:start w:val="8"/>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8A7697"/>
    <w:rsid w:val="4A8A7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paragraph" w:styleId="3">
    <w:name w:val="heading 2"/>
    <w:basedOn w:val="1"/>
    <w:next w:val="1"/>
    <w:qFormat/>
    <w:uiPriority w:val="9"/>
    <w:pPr>
      <w:spacing w:before="100" w:beforeLines="100" w:after="100" w:afterLines="100"/>
      <w:ind w:firstLine="0" w:firstLineChars="0"/>
      <w:jc w:val="center"/>
      <w:outlineLvl w:val="1"/>
    </w:pPr>
    <w:rPr>
      <w:rFonts w:ascii="Calibri" w:hAnsi="Calibri" w:eastAsia="宋体" w:cs="Times New Roman"/>
      <w:sz w:val="21"/>
      <w:szCs w:val="36"/>
      <w:lang w:val="zh-CN"/>
    </w:rPr>
  </w:style>
  <w:style w:type="paragraph" w:styleId="2">
    <w:name w:val="heading 5"/>
    <w:basedOn w:val="1"/>
    <w:next w:val="1"/>
    <w:unhideWhenUsed/>
    <w:qFormat/>
    <w:uiPriority w:val="0"/>
    <w:pPr>
      <w:keepNext/>
      <w:keepLines/>
      <w:spacing w:before="280" w:beforeLines="0" w:beforeAutospacing="0" w:after="290" w:afterLines="0" w:afterAutospacing="0" w:line="372" w:lineRule="auto"/>
      <w:outlineLvl w:val="4"/>
    </w:pPr>
    <w:rPr>
      <w:rFonts w:ascii="Calibri" w:hAnsi="Calibri" w:eastAsia="宋体" w:cs="Times New Roman"/>
      <w:b/>
      <w:sz w:val="28"/>
      <w:szCs w:val="2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customStyle="1" w:styleId="6">
    <w:name w:val="font71"/>
    <w:basedOn w:val="5"/>
    <w:qFormat/>
    <w:uiPriority w:val="0"/>
    <w:rPr>
      <w:rFonts w:ascii="font-weight : 400" w:hAnsi="font-weight : 400" w:eastAsia="font-weight : 400" w:cs="font-weight : 400"/>
      <w:color w:val="000000"/>
      <w:sz w:val="22"/>
      <w:szCs w:val="22"/>
      <w:u w:val="none"/>
    </w:rPr>
  </w:style>
  <w:style w:type="character" w:customStyle="1" w:styleId="7">
    <w:name w:val="font01"/>
    <w:basedOn w:val="5"/>
    <w:qFormat/>
    <w:uiPriority w:val="0"/>
    <w:rPr>
      <w:rFonts w:hint="eastAsia" w:ascii="宋体" w:hAnsi="宋体" w:eastAsia="宋体" w:cs="宋体"/>
      <w:color w:val="000000"/>
      <w:sz w:val="20"/>
      <w:szCs w:val="20"/>
      <w:u w:val="none"/>
    </w:rPr>
  </w:style>
  <w:style w:type="character" w:customStyle="1" w:styleId="8">
    <w:name w:val="font61"/>
    <w:basedOn w:val="5"/>
    <w:qFormat/>
    <w:uiPriority w:val="0"/>
    <w:rPr>
      <w:rFonts w:hint="eastAsia" w:ascii="宋体" w:hAnsi="宋体" w:eastAsia="宋体" w:cs="宋体"/>
      <w:color w:val="000000"/>
      <w:sz w:val="20"/>
      <w:szCs w:val="20"/>
      <w:u w:val="none"/>
    </w:rPr>
  </w:style>
  <w:style w:type="character" w:customStyle="1" w:styleId="9">
    <w:name w:val="font1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2022-07-01T09:42:00Z</dcterms:created>
  <dc:creator>烟灰</dc:creator>
  <cp:lastModifiedBy>烟灰</cp:lastModifiedBy>
  <dcterms:modified xsi:type="dcterms:W3CDTF">2022-07-01T09:44:51Z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DFE5398196B2468FB0B90932E2F0AF88</vt:lpwstr>
  </property>
</Properties>
</file>