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6979"/>
        </w:tabs>
        <w:jc w:val="lef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ab/>
      </w:r>
      <w:bookmarkStart w:id="21" w:name="_GoBack"/>
      <w:r>
        <w:rPr>
          <w:rFonts w:hint="eastAsia" w:ascii="黑体" w:hAnsi="黑体" w:eastAsia="黑体" w:cs="方正小标宋简体"/>
          <w:sz w:val="44"/>
          <w:szCs w:val="44"/>
        </w:rPr>
        <w:t>第二部分</w:t>
      </w:r>
      <w:bookmarkStart w:id="0" w:name="PO_part2Year1"/>
      <w:r>
        <w:rPr>
          <w:rFonts w:ascii="黑体" w:hAnsi="黑体" w:eastAsia="黑体" w:cs="方正小标宋简体"/>
          <w:sz w:val="44"/>
          <w:szCs w:val="44"/>
        </w:rPr>
        <w:t>20</w:t>
      </w:r>
      <w:bookmarkEnd w:id="0"/>
      <w:r>
        <w:rPr>
          <w:rFonts w:hint="eastAsia" w:ascii="黑体" w:hAnsi="黑体" w:eastAsia="黑体" w:cs="方正小标宋简体"/>
          <w:sz w:val="44"/>
          <w:szCs w:val="44"/>
        </w:rPr>
        <w:t>20年部门预算表</w:t>
      </w:r>
      <w:bookmarkEnd w:id="21"/>
    </w:p>
    <w:p>
      <w:pPr>
        <w:jc w:val="left"/>
      </w:pPr>
      <w:bookmarkStart w:id="1" w:name="PO_part2Table1"/>
    </w:p>
    <w:tbl>
      <w:tblPr>
        <w:tblStyle w:val="8"/>
        <w:tblW w:w="14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544"/>
        <w:gridCol w:w="3541"/>
        <w:gridCol w:w="3546"/>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173" w:type="dxa"/>
            <w:gridSpan w:val="4"/>
            <w:tcBorders>
              <w:top w:val="nil"/>
              <w:left w:val="nil"/>
              <w:bottom w:val="nil"/>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3" w:type="dxa"/>
            <w:gridSpan w:val="4"/>
            <w:tcBorders>
              <w:top w:val="nil"/>
              <w:left w:val="nil"/>
              <w:bottom w:val="nil"/>
              <w:right w:val="nil"/>
            </w:tcBorders>
            <w:shd w:val="clear" w:color="auto" w:fill="FFFFFF"/>
            <w:vAlign w:val="center"/>
          </w:tcPr>
          <w:p>
            <w:pPr>
              <w:widowControl/>
              <w:jc w:val="center"/>
              <w:textAlignment w:val="center"/>
              <w:rPr>
                <w:rFonts w:ascii="宋体" w:hAnsi="宋体" w:cs="宋体"/>
                <w:b/>
                <w:color w:val="000000"/>
                <w:sz w:val="26"/>
                <w:szCs w:val="26"/>
              </w:rPr>
            </w:pPr>
            <w:r>
              <w:rPr>
                <w:rFonts w:hint="eastAsia" w:ascii="宋体" w:hAnsi="宋体" w:cs="宋体"/>
                <w:b/>
                <w:color w:val="000000"/>
                <w:kern w:val="0"/>
                <w:sz w:val="26"/>
                <w:szCs w:val="26"/>
              </w:rPr>
              <w:t>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0631" w:type="dxa"/>
            <w:gridSpan w:val="3"/>
            <w:tcBorders>
              <w:top w:val="nil"/>
              <w:left w:val="nil"/>
              <w:right w:val="nil"/>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单位名称：</w:t>
            </w:r>
            <w:bookmarkStart w:id="2" w:name="PO_part2Table1DivName1"/>
            <w:r>
              <w:rPr>
                <w:rFonts w:hint="eastAsia" w:ascii="宋体" w:hAnsi="宋体" w:cs="宋体"/>
                <w:bCs/>
                <w:color w:val="000000"/>
                <w:kern w:val="0"/>
                <w:sz w:val="18"/>
                <w:szCs w:val="18"/>
              </w:rPr>
              <w:t>广东省渔政总队本级</w:t>
            </w:r>
            <w:bookmarkEnd w:id="2"/>
          </w:p>
        </w:tc>
        <w:tc>
          <w:tcPr>
            <w:tcW w:w="3542" w:type="dxa"/>
            <w:tcBorders>
              <w:top w:val="nil"/>
              <w:left w:val="nil"/>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7085" w:type="dxa"/>
            <w:gridSpan w:val="2"/>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收        入</w:t>
            </w:r>
          </w:p>
        </w:tc>
        <w:tc>
          <w:tcPr>
            <w:tcW w:w="7088" w:type="dxa"/>
            <w:gridSpan w:val="2"/>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3544"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    目</w:t>
            </w:r>
          </w:p>
        </w:tc>
        <w:tc>
          <w:tcPr>
            <w:tcW w:w="3541"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w:t>
            </w:r>
          </w:p>
        </w:tc>
        <w:tc>
          <w:tcPr>
            <w:tcW w:w="3546"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    目</w:t>
            </w:r>
          </w:p>
        </w:tc>
        <w:tc>
          <w:tcPr>
            <w:tcW w:w="3542"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一、预算拨款</w:t>
            </w:r>
          </w:p>
        </w:tc>
        <w:tc>
          <w:tcPr>
            <w:tcW w:w="3541"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6795.80</w:t>
            </w:r>
          </w:p>
        </w:tc>
        <w:tc>
          <w:tcPr>
            <w:tcW w:w="3546"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一、一般公共服务支出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二、财政专户拨款</w:t>
            </w:r>
          </w:p>
        </w:tc>
        <w:tc>
          <w:tcPr>
            <w:tcW w:w="3541" w:type="dxa"/>
            <w:shd w:val="clear" w:color="auto" w:fill="FFFFFF"/>
            <w:vAlign w:val="center"/>
          </w:tcPr>
          <w:p>
            <w:pPr>
              <w:jc w:val="right"/>
            </w:pPr>
          </w:p>
        </w:tc>
        <w:tc>
          <w:tcPr>
            <w:tcW w:w="3546" w:type="dxa"/>
            <w:shd w:val="clear" w:color="auto" w:fill="FFFFFF"/>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二、外交支出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三、其他资金</w:t>
            </w:r>
          </w:p>
        </w:tc>
        <w:tc>
          <w:tcPr>
            <w:tcW w:w="3541" w:type="dxa"/>
            <w:shd w:val="clear" w:color="auto" w:fill="FFFFFF"/>
            <w:vAlign w:val="center"/>
          </w:tcPr>
          <w:p>
            <w:pPr>
              <w:jc w:val="right"/>
            </w:pPr>
          </w:p>
        </w:tc>
        <w:tc>
          <w:tcPr>
            <w:tcW w:w="3546" w:type="dxa"/>
            <w:shd w:val="clear" w:color="auto" w:fill="FFFFFF"/>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三、国防支出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6" w:type="dxa"/>
            <w:shd w:val="clear" w:color="auto" w:fill="FFFFFF"/>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四、公共安全支出</w:t>
            </w:r>
          </w:p>
        </w:tc>
        <w:tc>
          <w:tcPr>
            <w:tcW w:w="3542" w:type="dxa"/>
            <w:shd w:val="clear" w:color="auto" w:fill="FFFFFF"/>
            <w:vAlign w:val="center"/>
          </w:tcPr>
          <w:p>
            <w:pPr>
              <w:jc w:val="right"/>
            </w:pPr>
            <w:r>
              <w:rPr>
                <w:rFonts w:hint="eastAsia"/>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6" w:type="dxa"/>
            <w:shd w:val="clear" w:color="auto" w:fill="FFFFFF"/>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五、教育支出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6" w:type="dxa"/>
            <w:shd w:val="clear" w:color="auto" w:fill="FFFFFF"/>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六、科学技术支出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6"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七、文化旅游体育与传媒支出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6"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八、社会保障和就业支出</w:t>
            </w:r>
          </w:p>
        </w:tc>
        <w:tc>
          <w:tcPr>
            <w:tcW w:w="3542" w:type="dxa"/>
            <w:shd w:val="clear" w:color="auto" w:fill="FFFFFF"/>
            <w:vAlign w:val="center"/>
          </w:tcPr>
          <w:p>
            <w:pPr>
              <w:jc w:val="right"/>
            </w:pPr>
            <w:r>
              <w:rPr>
                <w:rFonts w:hint="eastAsia"/>
              </w:rPr>
              <w:t>346.90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6"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九、卫生健康支出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6"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十、节能环保支出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6"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十一、城乡社区支出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6"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十二、农林水支出</w:t>
            </w:r>
          </w:p>
        </w:tc>
        <w:tc>
          <w:tcPr>
            <w:tcW w:w="3542" w:type="dxa"/>
            <w:shd w:val="clear" w:color="auto" w:fill="FFFFFF"/>
            <w:vAlign w:val="center"/>
          </w:tcPr>
          <w:p>
            <w:pPr>
              <w:jc w:val="right"/>
            </w:pPr>
            <w:r>
              <w:rPr>
                <w:rFonts w:hint="eastAsia"/>
              </w:rPr>
              <w:t>5,998.90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6"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十三、交通运输支出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6"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十四、资源勘探信息等支出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6"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十五、商业服务业等支出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6"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十六、金融支出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6"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十七、援助其他地区支出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6"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十八、自然资源海洋气象等支出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6"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十九、住房保障支出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6"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二十、粮油物资储备支出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6"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二十一、灾害防治及应急管理支出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6"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二十二、其他支出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本年收入合计</w:t>
            </w:r>
          </w:p>
        </w:tc>
        <w:tc>
          <w:tcPr>
            <w:tcW w:w="3541" w:type="dxa"/>
            <w:shd w:val="clear" w:color="auto" w:fill="FFFFFF"/>
            <w:vAlign w:val="center"/>
          </w:tcPr>
          <w:p>
            <w:pPr>
              <w:ind w:right="180"/>
              <w:jc w:val="right"/>
              <w:rPr>
                <w:rFonts w:ascii="宋体" w:hAnsi="宋体" w:cs="宋体"/>
                <w:color w:val="000000"/>
                <w:sz w:val="18"/>
                <w:szCs w:val="18"/>
              </w:rPr>
            </w:pPr>
            <w:r>
              <w:rPr>
                <w:rFonts w:hint="eastAsia"/>
              </w:rPr>
              <w:t>6,795.80</w:t>
            </w:r>
          </w:p>
        </w:tc>
        <w:tc>
          <w:tcPr>
            <w:tcW w:w="3546"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本年支出合计</w:t>
            </w:r>
          </w:p>
        </w:tc>
        <w:tc>
          <w:tcPr>
            <w:tcW w:w="3542" w:type="dxa"/>
            <w:shd w:val="clear" w:color="auto" w:fill="FFFFFF"/>
            <w:vAlign w:val="center"/>
          </w:tcPr>
          <w:p>
            <w:pPr>
              <w:ind w:right="180"/>
              <w:jc w:val="right"/>
            </w:pPr>
            <w:r>
              <w:rPr>
                <w:rFonts w:hint="eastAsia"/>
              </w:rPr>
              <w:t>6,795.80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四、上级补助收入</w:t>
            </w:r>
          </w:p>
        </w:tc>
        <w:tc>
          <w:tcPr>
            <w:tcW w:w="3541" w:type="dxa"/>
            <w:shd w:val="clear" w:color="auto" w:fill="FFFFFF"/>
            <w:vAlign w:val="center"/>
          </w:tcPr>
          <w:p>
            <w:pPr>
              <w:jc w:val="right"/>
            </w:pPr>
            <w:r>
              <w:rPr>
                <w:rFonts w:ascii="宋体" w:hAnsi="宋体" w:cs="宋体"/>
                <w:color w:val="000000"/>
                <w:sz w:val="18"/>
                <w:szCs w:val="18"/>
              </w:rPr>
              <w:t>0.00</w:t>
            </w:r>
          </w:p>
        </w:tc>
        <w:tc>
          <w:tcPr>
            <w:tcW w:w="3546"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二十三、对附属单位补助支出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五、附属单位上缴收入</w:t>
            </w:r>
          </w:p>
        </w:tc>
        <w:tc>
          <w:tcPr>
            <w:tcW w:w="3541" w:type="dxa"/>
            <w:shd w:val="clear" w:color="auto" w:fill="FFFFFF"/>
            <w:vAlign w:val="center"/>
          </w:tcPr>
          <w:p>
            <w:pPr>
              <w:jc w:val="right"/>
            </w:pPr>
          </w:p>
        </w:tc>
        <w:tc>
          <w:tcPr>
            <w:tcW w:w="3546"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二十四、上缴上级支出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六、用事业基金弥补收支差额</w:t>
            </w:r>
          </w:p>
        </w:tc>
        <w:tc>
          <w:tcPr>
            <w:tcW w:w="3541" w:type="dxa"/>
            <w:shd w:val="clear" w:color="auto" w:fill="FFFFFF"/>
            <w:vAlign w:val="center"/>
          </w:tcPr>
          <w:p>
            <w:pPr>
              <w:jc w:val="right"/>
            </w:pPr>
          </w:p>
        </w:tc>
        <w:tc>
          <w:tcPr>
            <w:tcW w:w="3546"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二十五、结转下年</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收入总计</w:t>
            </w:r>
          </w:p>
        </w:tc>
        <w:tc>
          <w:tcPr>
            <w:tcW w:w="3541" w:type="dxa"/>
            <w:shd w:val="clear" w:color="auto" w:fill="FFFFFF"/>
            <w:vAlign w:val="center"/>
          </w:tcPr>
          <w:p>
            <w:pPr>
              <w:ind w:right="180"/>
              <w:jc w:val="right"/>
            </w:pPr>
            <w:r>
              <w:rPr>
                <w:rFonts w:hint="eastAsia"/>
              </w:rPr>
              <w:t>6,795.80</w:t>
            </w:r>
          </w:p>
        </w:tc>
        <w:tc>
          <w:tcPr>
            <w:tcW w:w="3546"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支出总计</w:t>
            </w:r>
          </w:p>
        </w:tc>
        <w:tc>
          <w:tcPr>
            <w:tcW w:w="3542" w:type="dxa"/>
            <w:shd w:val="clear" w:color="auto" w:fill="FFFFFF"/>
            <w:vAlign w:val="center"/>
          </w:tcPr>
          <w:p>
            <w:pPr>
              <w:ind w:right="180"/>
              <w:jc w:val="right"/>
            </w:pPr>
            <w:r>
              <w:rPr>
                <w:rFonts w:hint="eastAsia"/>
              </w:rPr>
              <w:t>6,795.80</w:t>
            </w:r>
          </w:p>
        </w:tc>
      </w:tr>
      <w:bookmarkEnd w:id="1"/>
    </w:tbl>
    <w:p>
      <w:pPr>
        <w:widowControl/>
        <w:textAlignment w:val="center"/>
        <w:rPr>
          <w:rFonts w:ascii="宋体" w:hAnsi="宋体" w:cs="宋体"/>
          <w:color w:val="000000"/>
          <w:sz w:val="18"/>
          <w:szCs w:val="18"/>
        </w:rPr>
      </w:pPr>
      <w:r>
        <w:rPr>
          <w:rFonts w:hint="eastAsia" w:ascii="宋体" w:hAnsi="宋体" w:cs="宋体"/>
          <w:color w:val="000000"/>
          <w:kern w:val="0"/>
          <w:sz w:val="18"/>
          <w:szCs w:val="18"/>
        </w:rPr>
        <w:t>注：</w:t>
      </w:r>
      <w:bookmarkStart w:id="3" w:name="PO_part2Table1Remark1"/>
      <w:r>
        <w:rPr>
          <w:rFonts w:hint="eastAsia" w:ascii="宋体" w:hAnsi="宋体" w:cs="宋体"/>
          <w:color w:val="000000"/>
          <w:kern w:val="0"/>
          <w:sz w:val="18"/>
          <w:szCs w:val="18"/>
        </w:rPr>
        <w:t xml:space="preserve"> 财政拨款收支情况包括一般公共预算、政府性基金预算、国有资本经营预算拨款收支情况。 </w:t>
      </w:r>
      <w:bookmarkEnd w:id="3"/>
    </w:p>
    <w:p>
      <w:pPr>
        <w:sectPr>
          <w:pgSz w:w="16838" w:h="11906" w:orient="landscape"/>
          <w:pgMar w:top="1800" w:right="1440" w:bottom="1800" w:left="1440" w:header="851" w:footer="992" w:gutter="0"/>
          <w:cols w:space="720" w:num="1"/>
          <w:docGrid w:type="lines" w:linePitch="312" w:charSpace="0"/>
        </w:sectPr>
      </w:pPr>
    </w:p>
    <w:p>
      <w:bookmarkStart w:id="4" w:name="PO_part2Table2"/>
    </w:p>
    <w:tbl>
      <w:tblPr>
        <w:tblStyle w:val="8"/>
        <w:tblW w:w="14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58"/>
        <w:gridCol w:w="2382"/>
        <w:gridCol w:w="1040"/>
        <w:gridCol w:w="1040"/>
        <w:gridCol w:w="823"/>
        <w:gridCol w:w="1041"/>
        <w:gridCol w:w="822"/>
        <w:gridCol w:w="825"/>
        <w:gridCol w:w="823"/>
        <w:gridCol w:w="823"/>
        <w:gridCol w:w="823"/>
        <w:gridCol w:w="58"/>
        <w:gridCol w:w="765"/>
        <w:gridCol w:w="823"/>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24" w:hRule="atLeast"/>
          <w:tblHeader/>
          <w:jc w:val="center"/>
        </w:trPr>
        <w:tc>
          <w:tcPr>
            <w:tcW w:w="14173" w:type="dxa"/>
            <w:gridSpan w:val="15"/>
            <w:tcBorders>
              <w:top w:val="nil"/>
              <w:left w:val="nil"/>
              <w:bottom w:val="nil"/>
              <w:right w:val="nil"/>
            </w:tcBorders>
            <w:vAlign w:val="bottom"/>
          </w:tcPr>
          <w:p>
            <w:pPr>
              <w:widowControl/>
              <w:ind w:right="270"/>
              <w:jc w:val="right"/>
              <w:textAlignment w:val="center"/>
              <w:rPr>
                <w:rFonts w:ascii="宋体" w:hAnsi="宋体" w:cs="宋体"/>
                <w:color w:val="000000"/>
                <w:sz w:val="18"/>
                <w:szCs w:val="18"/>
              </w:rPr>
            </w:pPr>
            <w:r>
              <w:rPr>
                <w:rFonts w:hint="eastAsia" w:ascii="宋体" w:hAnsi="宋体" w:cs="宋体"/>
                <w:color w:val="000000"/>
                <w:kern w:val="0"/>
                <w:sz w:val="18"/>
                <w:szCs w:val="18"/>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24" w:hRule="atLeast"/>
          <w:tblHeader/>
          <w:jc w:val="center"/>
        </w:trPr>
        <w:tc>
          <w:tcPr>
            <w:tcW w:w="14173" w:type="dxa"/>
            <w:gridSpan w:val="15"/>
            <w:tcBorders>
              <w:top w:val="nil"/>
              <w:left w:val="nil"/>
              <w:bottom w:val="nil"/>
              <w:right w:val="nil"/>
            </w:tcBorders>
            <w:shd w:val="clear" w:color="auto" w:fill="FFFFFF"/>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24" w:hRule="atLeast"/>
          <w:tblHeader/>
          <w:jc w:val="center"/>
        </w:trPr>
        <w:tc>
          <w:tcPr>
            <w:tcW w:w="11658" w:type="dxa"/>
            <w:gridSpan w:val="12"/>
            <w:tcBorders>
              <w:top w:val="nil"/>
              <w:left w:val="nil"/>
              <w:right w:val="nil"/>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单位名称：</w:t>
            </w:r>
            <w:bookmarkStart w:id="5" w:name="PO_part2Table2DivName1"/>
            <w:r>
              <w:rPr>
                <w:rFonts w:hint="eastAsia" w:ascii="宋体" w:hAnsi="宋体" w:cs="宋体"/>
                <w:color w:val="000000"/>
                <w:kern w:val="0"/>
                <w:sz w:val="18"/>
                <w:szCs w:val="18"/>
              </w:rPr>
              <w:t xml:space="preserve"> 广东省渔政总队本级 </w:t>
            </w:r>
            <w:bookmarkEnd w:id="5"/>
          </w:p>
        </w:tc>
        <w:tc>
          <w:tcPr>
            <w:tcW w:w="2515" w:type="dxa"/>
            <w:gridSpan w:val="3"/>
            <w:tcBorders>
              <w:top w:val="nil"/>
              <w:left w:val="nil"/>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24" w:hRule="atLeast"/>
          <w:tblHeader/>
          <w:jc w:val="center"/>
        </w:trPr>
        <w:tc>
          <w:tcPr>
            <w:tcW w:w="3540" w:type="dxa"/>
            <w:gridSpan w:val="2"/>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功能分类科目</w:t>
            </w:r>
          </w:p>
        </w:tc>
        <w:tc>
          <w:tcPr>
            <w:tcW w:w="1040" w:type="dxa"/>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2904" w:type="dxa"/>
            <w:gridSpan w:val="3"/>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财政拨款收入</w:t>
            </w:r>
          </w:p>
        </w:tc>
        <w:tc>
          <w:tcPr>
            <w:tcW w:w="1647" w:type="dxa"/>
            <w:gridSpan w:val="2"/>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财政专户拨款收入</w:t>
            </w:r>
          </w:p>
        </w:tc>
        <w:tc>
          <w:tcPr>
            <w:tcW w:w="2469" w:type="dxa"/>
            <w:gridSpan w:val="3"/>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其他资金收入</w:t>
            </w:r>
          </w:p>
        </w:tc>
        <w:tc>
          <w:tcPr>
            <w:tcW w:w="823" w:type="dxa"/>
            <w:gridSpan w:val="2"/>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上级补助收入</w:t>
            </w:r>
          </w:p>
        </w:tc>
        <w:tc>
          <w:tcPr>
            <w:tcW w:w="823" w:type="dxa"/>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附属单位上缴收入</w:t>
            </w:r>
          </w:p>
        </w:tc>
        <w:tc>
          <w:tcPr>
            <w:tcW w:w="927" w:type="dxa"/>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用事业基金弥补收支差额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24" w:hRule="atLeast"/>
          <w:tblHeader/>
          <w:jc w:val="center"/>
        </w:trPr>
        <w:tc>
          <w:tcPr>
            <w:tcW w:w="1158"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科目编码</w:t>
            </w:r>
          </w:p>
        </w:tc>
        <w:tc>
          <w:tcPr>
            <w:tcW w:w="2382"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科目名称</w:t>
            </w:r>
          </w:p>
        </w:tc>
        <w:tc>
          <w:tcPr>
            <w:tcW w:w="1040" w:type="dxa"/>
            <w:vMerge w:val="continue"/>
            <w:shd w:val="clear" w:color="auto" w:fill="FFFFFF"/>
            <w:vAlign w:val="center"/>
          </w:tcPr>
          <w:p>
            <w:pPr>
              <w:jc w:val="center"/>
              <w:rPr>
                <w:rFonts w:ascii="宋体" w:hAnsi="宋体" w:cs="宋体"/>
                <w:color w:val="000000"/>
                <w:sz w:val="18"/>
                <w:szCs w:val="18"/>
              </w:rPr>
            </w:pPr>
          </w:p>
        </w:tc>
        <w:tc>
          <w:tcPr>
            <w:tcW w:w="1040"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一般公共预算</w:t>
            </w:r>
          </w:p>
        </w:tc>
        <w:tc>
          <w:tcPr>
            <w:tcW w:w="823"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政府性基金预算</w:t>
            </w:r>
          </w:p>
        </w:tc>
        <w:tc>
          <w:tcPr>
            <w:tcW w:w="1041"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国有资本经营预算</w:t>
            </w:r>
          </w:p>
        </w:tc>
        <w:tc>
          <w:tcPr>
            <w:tcW w:w="822"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教育收费</w:t>
            </w:r>
          </w:p>
        </w:tc>
        <w:tc>
          <w:tcPr>
            <w:tcW w:w="825"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其他专户收入拨款</w:t>
            </w:r>
          </w:p>
        </w:tc>
        <w:tc>
          <w:tcPr>
            <w:tcW w:w="823"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事业收入</w:t>
            </w:r>
          </w:p>
        </w:tc>
        <w:tc>
          <w:tcPr>
            <w:tcW w:w="823"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经营收入</w:t>
            </w:r>
          </w:p>
        </w:tc>
        <w:tc>
          <w:tcPr>
            <w:tcW w:w="823"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其他收入</w:t>
            </w:r>
          </w:p>
        </w:tc>
        <w:tc>
          <w:tcPr>
            <w:tcW w:w="823" w:type="dxa"/>
            <w:gridSpan w:val="2"/>
            <w:vMerge w:val="continue"/>
            <w:shd w:val="clear" w:color="auto" w:fill="FFFFFF"/>
            <w:vAlign w:val="center"/>
          </w:tcPr>
          <w:p>
            <w:pPr>
              <w:jc w:val="center"/>
              <w:rPr>
                <w:rFonts w:ascii="宋体" w:hAnsi="宋体" w:cs="宋体"/>
                <w:color w:val="000000"/>
                <w:sz w:val="18"/>
                <w:szCs w:val="18"/>
              </w:rPr>
            </w:pPr>
          </w:p>
        </w:tc>
        <w:tc>
          <w:tcPr>
            <w:tcW w:w="823" w:type="dxa"/>
            <w:vMerge w:val="continue"/>
            <w:shd w:val="clear" w:color="auto" w:fill="FFFFFF"/>
            <w:vAlign w:val="center"/>
          </w:tcPr>
          <w:p>
            <w:pPr>
              <w:jc w:val="center"/>
              <w:rPr>
                <w:rFonts w:ascii="宋体" w:hAnsi="宋体" w:cs="宋体"/>
                <w:color w:val="000000"/>
                <w:sz w:val="18"/>
                <w:szCs w:val="18"/>
              </w:rPr>
            </w:pPr>
          </w:p>
        </w:tc>
        <w:tc>
          <w:tcPr>
            <w:tcW w:w="927" w:type="dxa"/>
            <w:vMerge w:val="continue"/>
            <w:shd w:val="clear" w:color="auto" w:fill="FFFFFF"/>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24" w:hRule="atLeast"/>
          <w:jc w:val="center"/>
        </w:trPr>
        <w:tc>
          <w:tcPr>
            <w:tcW w:w="1158" w:type="dxa"/>
            <w:shd w:val="clear" w:color="auto" w:fill="FFFFFF"/>
            <w:vAlign w:val="center"/>
          </w:tcPr>
          <w:p>
            <w:pPr>
              <w:jc w:val="left"/>
              <w:rPr>
                <w:rFonts w:ascii="宋体" w:hAnsi="宋体" w:cs="宋体"/>
                <w:color w:val="000000"/>
                <w:sz w:val="18"/>
                <w:szCs w:val="18"/>
              </w:rPr>
            </w:pPr>
          </w:p>
        </w:tc>
        <w:tc>
          <w:tcPr>
            <w:tcW w:w="2382"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1040" w:type="dxa"/>
            <w:shd w:val="clear" w:color="auto" w:fill="FFFFFF"/>
            <w:vAlign w:val="center"/>
          </w:tcPr>
          <w:p>
            <w:pPr>
              <w:jc w:val="right"/>
            </w:pPr>
            <w:r>
              <w:rPr>
                <w:rFonts w:hint="eastAsia"/>
              </w:rPr>
              <w:t>6795.80</w:t>
            </w:r>
          </w:p>
        </w:tc>
        <w:tc>
          <w:tcPr>
            <w:tcW w:w="1040" w:type="dxa"/>
            <w:shd w:val="clear" w:color="auto" w:fill="FFFFFF"/>
            <w:vAlign w:val="center"/>
          </w:tcPr>
          <w:p>
            <w:pPr>
              <w:jc w:val="right"/>
            </w:pPr>
            <w:r>
              <w:rPr>
                <w:rFonts w:hint="eastAsia"/>
              </w:rPr>
              <w:t>6795.80</w:t>
            </w:r>
          </w:p>
        </w:tc>
        <w:tc>
          <w:tcPr>
            <w:tcW w:w="823" w:type="dxa"/>
            <w:shd w:val="clear" w:color="auto" w:fill="FFFFFF"/>
            <w:vAlign w:val="center"/>
          </w:tcPr>
          <w:p>
            <w:pPr>
              <w:jc w:val="right"/>
            </w:pPr>
          </w:p>
        </w:tc>
        <w:tc>
          <w:tcPr>
            <w:tcW w:w="1041" w:type="dxa"/>
            <w:shd w:val="clear" w:color="auto" w:fill="FFFFFF"/>
            <w:vAlign w:val="center"/>
          </w:tcPr>
          <w:p>
            <w:pPr>
              <w:jc w:val="right"/>
            </w:pPr>
          </w:p>
        </w:tc>
        <w:tc>
          <w:tcPr>
            <w:tcW w:w="822" w:type="dxa"/>
            <w:shd w:val="clear" w:color="auto" w:fill="FFFFFF"/>
            <w:vAlign w:val="center"/>
          </w:tcPr>
          <w:p>
            <w:pPr>
              <w:jc w:val="right"/>
            </w:pPr>
          </w:p>
        </w:tc>
        <w:tc>
          <w:tcPr>
            <w:tcW w:w="825"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gridSpan w:val="2"/>
            <w:shd w:val="clear" w:color="auto" w:fill="FFFFFF"/>
            <w:vAlign w:val="center"/>
          </w:tcPr>
          <w:p>
            <w:pPr>
              <w:jc w:val="right"/>
            </w:pPr>
          </w:p>
        </w:tc>
        <w:tc>
          <w:tcPr>
            <w:tcW w:w="823" w:type="dxa"/>
            <w:shd w:val="clear" w:color="auto" w:fill="FFFFFF"/>
            <w:vAlign w:val="center"/>
          </w:tcPr>
          <w:p>
            <w:pPr>
              <w:jc w:val="right"/>
            </w:pPr>
          </w:p>
        </w:tc>
        <w:tc>
          <w:tcPr>
            <w:tcW w:w="927"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24" w:hRule="atLeast"/>
          <w:jc w:val="center"/>
        </w:trPr>
        <w:tc>
          <w:tcPr>
            <w:tcW w:w="1158"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4</w:t>
            </w:r>
          </w:p>
        </w:tc>
        <w:tc>
          <w:tcPr>
            <w:tcW w:w="2382" w:type="dxa"/>
            <w:shd w:val="clear" w:color="auto" w:fill="FFFFFF"/>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公共安全支出</w:t>
            </w:r>
          </w:p>
        </w:tc>
        <w:tc>
          <w:tcPr>
            <w:tcW w:w="1040" w:type="dxa"/>
            <w:shd w:val="clear" w:color="auto" w:fill="FFFFFF"/>
            <w:vAlign w:val="center"/>
          </w:tcPr>
          <w:p>
            <w:pPr>
              <w:jc w:val="right"/>
            </w:pPr>
            <w:r>
              <w:rPr>
                <w:rFonts w:hint="eastAsia"/>
              </w:rPr>
              <w:t>450.00</w:t>
            </w:r>
          </w:p>
        </w:tc>
        <w:tc>
          <w:tcPr>
            <w:tcW w:w="1040" w:type="dxa"/>
            <w:shd w:val="clear" w:color="auto" w:fill="FFFFFF"/>
            <w:vAlign w:val="center"/>
          </w:tcPr>
          <w:p>
            <w:pPr>
              <w:jc w:val="right"/>
            </w:pPr>
            <w:r>
              <w:rPr>
                <w:rFonts w:hint="eastAsia"/>
              </w:rPr>
              <w:t>450.00</w:t>
            </w:r>
          </w:p>
        </w:tc>
        <w:tc>
          <w:tcPr>
            <w:tcW w:w="823" w:type="dxa"/>
            <w:shd w:val="clear" w:color="auto" w:fill="FFFFFF"/>
            <w:vAlign w:val="center"/>
          </w:tcPr>
          <w:p>
            <w:pPr>
              <w:jc w:val="right"/>
            </w:pPr>
          </w:p>
        </w:tc>
        <w:tc>
          <w:tcPr>
            <w:tcW w:w="1041" w:type="dxa"/>
            <w:shd w:val="clear" w:color="auto" w:fill="FFFFFF"/>
            <w:vAlign w:val="center"/>
          </w:tcPr>
          <w:p>
            <w:pPr>
              <w:jc w:val="right"/>
            </w:pPr>
          </w:p>
        </w:tc>
        <w:tc>
          <w:tcPr>
            <w:tcW w:w="822" w:type="dxa"/>
            <w:shd w:val="clear" w:color="auto" w:fill="FFFFFF"/>
            <w:vAlign w:val="center"/>
          </w:tcPr>
          <w:p>
            <w:pPr>
              <w:jc w:val="right"/>
            </w:pPr>
          </w:p>
        </w:tc>
        <w:tc>
          <w:tcPr>
            <w:tcW w:w="825"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gridSpan w:val="2"/>
            <w:shd w:val="clear" w:color="auto" w:fill="FFFFFF"/>
            <w:vAlign w:val="center"/>
          </w:tcPr>
          <w:p>
            <w:pPr>
              <w:jc w:val="right"/>
            </w:pPr>
          </w:p>
        </w:tc>
        <w:tc>
          <w:tcPr>
            <w:tcW w:w="823" w:type="dxa"/>
            <w:shd w:val="clear" w:color="auto" w:fill="FFFFFF"/>
            <w:vAlign w:val="center"/>
          </w:tcPr>
          <w:p>
            <w:pPr>
              <w:jc w:val="right"/>
            </w:pPr>
          </w:p>
        </w:tc>
        <w:tc>
          <w:tcPr>
            <w:tcW w:w="927"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24" w:hRule="atLeast"/>
          <w:jc w:val="center"/>
        </w:trPr>
        <w:tc>
          <w:tcPr>
            <w:tcW w:w="1158"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499</w:t>
            </w:r>
          </w:p>
        </w:tc>
        <w:tc>
          <w:tcPr>
            <w:tcW w:w="2382" w:type="dxa"/>
            <w:shd w:val="clear" w:color="auto" w:fill="FFFFFF"/>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 xml:space="preserve">  其他公共安全支出</w:t>
            </w:r>
          </w:p>
        </w:tc>
        <w:tc>
          <w:tcPr>
            <w:tcW w:w="1040" w:type="dxa"/>
            <w:shd w:val="clear" w:color="auto" w:fill="FFFFFF"/>
            <w:vAlign w:val="center"/>
          </w:tcPr>
          <w:p>
            <w:pPr>
              <w:jc w:val="right"/>
            </w:pPr>
            <w:r>
              <w:rPr>
                <w:rFonts w:hint="eastAsia"/>
              </w:rPr>
              <w:t>450.00</w:t>
            </w:r>
          </w:p>
        </w:tc>
        <w:tc>
          <w:tcPr>
            <w:tcW w:w="1040" w:type="dxa"/>
            <w:shd w:val="clear" w:color="auto" w:fill="FFFFFF"/>
            <w:vAlign w:val="center"/>
          </w:tcPr>
          <w:p>
            <w:pPr>
              <w:jc w:val="right"/>
            </w:pPr>
            <w:r>
              <w:rPr>
                <w:rFonts w:hint="eastAsia"/>
              </w:rPr>
              <w:t>450.00</w:t>
            </w:r>
          </w:p>
        </w:tc>
        <w:tc>
          <w:tcPr>
            <w:tcW w:w="823" w:type="dxa"/>
            <w:shd w:val="clear" w:color="auto" w:fill="FFFFFF"/>
            <w:vAlign w:val="center"/>
          </w:tcPr>
          <w:p>
            <w:pPr>
              <w:jc w:val="right"/>
            </w:pPr>
          </w:p>
        </w:tc>
        <w:tc>
          <w:tcPr>
            <w:tcW w:w="1041" w:type="dxa"/>
            <w:shd w:val="clear" w:color="auto" w:fill="FFFFFF"/>
            <w:vAlign w:val="center"/>
          </w:tcPr>
          <w:p>
            <w:pPr>
              <w:jc w:val="right"/>
            </w:pPr>
          </w:p>
        </w:tc>
        <w:tc>
          <w:tcPr>
            <w:tcW w:w="822" w:type="dxa"/>
            <w:shd w:val="clear" w:color="auto" w:fill="FFFFFF"/>
            <w:vAlign w:val="center"/>
          </w:tcPr>
          <w:p>
            <w:pPr>
              <w:jc w:val="right"/>
            </w:pPr>
          </w:p>
        </w:tc>
        <w:tc>
          <w:tcPr>
            <w:tcW w:w="825"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gridSpan w:val="2"/>
            <w:shd w:val="clear" w:color="auto" w:fill="FFFFFF"/>
            <w:vAlign w:val="center"/>
          </w:tcPr>
          <w:p>
            <w:pPr>
              <w:jc w:val="right"/>
            </w:pPr>
          </w:p>
        </w:tc>
        <w:tc>
          <w:tcPr>
            <w:tcW w:w="823" w:type="dxa"/>
            <w:shd w:val="clear" w:color="auto" w:fill="FFFFFF"/>
            <w:vAlign w:val="center"/>
          </w:tcPr>
          <w:p>
            <w:pPr>
              <w:jc w:val="right"/>
            </w:pPr>
          </w:p>
        </w:tc>
        <w:tc>
          <w:tcPr>
            <w:tcW w:w="927"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24" w:hRule="atLeast"/>
          <w:jc w:val="center"/>
        </w:trPr>
        <w:tc>
          <w:tcPr>
            <w:tcW w:w="1158"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49901</w:t>
            </w:r>
          </w:p>
        </w:tc>
        <w:tc>
          <w:tcPr>
            <w:tcW w:w="2382" w:type="dxa"/>
            <w:shd w:val="clear" w:color="auto" w:fill="FFFFFF"/>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 xml:space="preserve">    其他公共安全支出</w:t>
            </w:r>
          </w:p>
        </w:tc>
        <w:tc>
          <w:tcPr>
            <w:tcW w:w="1040" w:type="dxa"/>
            <w:shd w:val="clear" w:color="auto" w:fill="FFFFFF"/>
            <w:vAlign w:val="center"/>
          </w:tcPr>
          <w:p>
            <w:pPr>
              <w:jc w:val="right"/>
            </w:pPr>
            <w:r>
              <w:rPr>
                <w:rFonts w:hint="eastAsia"/>
              </w:rPr>
              <w:t>450.00</w:t>
            </w:r>
          </w:p>
        </w:tc>
        <w:tc>
          <w:tcPr>
            <w:tcW w:w="1040" w:type="dxa"/>
            <w:shd w:val="clear" w:color="auto" w:fill="FFFFFF"/>
            <w:vAlign w:val="center"/>
          </w:tcPr>
          <w:p>
            <w:pPr>
              <w:jc w:val="right"/>
            </w:pPr>
            <w:r>
              <w:rPr>
                <w:rFonts w:hint="eastAsia"/>
              </w:rPr>
              <w:t>450.00</w:t>
            </w:r>
          </w:p>
        </w:tc>
        <w:tc>
          <w:tcPr>
            <w:tcW w:w="823" w:type="dxa"/>
            <w:shd w:val="clear" w:color="auto" w:fill="FFFFFF"/>
            <w:vAlign w:val="center"/>
          </w:tcPr>
          <w:p>
            <w:pPr>
              <w:jc w:val="right"/>
            </w:pPr>
          </w:p>
        </w:tc>
        <w:tc>
          <w:tcPr>
            <w:tcW w:w="1041" w:type="dxa"/>
            <w:shd w:val="clear" w:color="auto" w:fill="FFFFFF"/>
            <w:vAlign w:val="center"/>
          </w:tcPr>
          <w:p>
            <w:pPr>
              <w:jc w:val="right"/>
            </w:pPr>
          </w:p>
        </w:tc>
        <w:tc>
          <w:tcPr>
            <w:tcW w:w="822" w:type="dxa"/>
            <w:shd w:val="clear" w:color="auto" w:fill="FFFFFF"/>
            <w:vAlign w:val="center"/>
          </w:tcPr>
          <w:p>
            <w:pPr>
              <w:jc w:val="right"/>
            </w:pPr>
          </w:p>
        </w:tc>
        <w:tc>
          <w:tcPr>
            <w:tcW w:w="825"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gridSpan w:val="2"/>
            <w:shd w:val="clear" w:color="auto" w:fill="FFFFFF"/>
            <w:vAlign w:val="center"/>
          </w:tcPr>
          <w:p>
            <w:pPr>
              <w:jc w:val="right"/>
            </w:pPr>
          </w:p>
        </w:tc>
        <w:tc>
          <w:tcPr>
            <w:tcW w:w="823" w:type="dxa"/>
            <w:shd w:val="clear" w:color="auto" w:fill="FFFFFF"/>
            <w:vAlign w:val="center"/>
          </w:tcPr>
          <w:p>
            <w:pPr>
              <w:jc w:val="right"/>
            </w:pPr>
          </w:p>
        </w:tc>
        <w:tc>
          <w:tcPr>
            <w:tcW w:w="927"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24" w:hRule="atLeast"/>
          <w:jc w:val="center"/>
        </w:trPr>
        <w:tc>
          <w:tcPr>
            <w:tcW w:w="1158"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208</w:t>
            </w:r>
          </w:p>
        </w:tc>
        <w:tc>
          <w:tcPr>
            <w:tcW w:w="2382" w:type="dxa"/>
            <w:shd w:val="clear" w:color="auto" w:fill="FFFFFF"/>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社会保障和就业支出</w:t>
            </w:r>
          </w:p>
        </w:tc>
        <w:tc>
          <w:tcPr>
            <w:tcW w:w="1040" w:type="dxa"/>
            <w:shd w:val="clear" w:color="auto" w:fill="FFFFFF"/>
            <w:vAlign w:val="center"/>
          </w:tcPr>
          <w:p>
            <w:pPr>
              <w:jc w:val="right"/>
            </w:pPr>
            <w:r>
              <w:rPr>
                <w:rFonts w:hint="eastAsia"/>
              </w:rPr>
              <w:t>346.90</w:t>
            </w:r>
          </w:p>
        </w:tc>
        <w:tc>
          <w:tcPr>
            <w:tcW w:w="1040" w:type="dxa"/>
            <w:shd w:val="clear" w:color="auto" w:fill="FFFFFF"/>
            <w:vAlign w:val="center"/>
          </w:tcPr>
          <w:p>
            <w:pPr>
              <w:jc w:val="right"/>
            </w:pPr>
            <w:r>
              <w:rPr>
                <w:rFonts w:hint="eastAsia"/>
              </w:rPr>
              <w:t>346.90</w:t>
            </w:r>
          </w:p>
        </w:tc>
        <w:tc>
          <w:tcPr>
            <w:tcW w:w="823" w:type="dxa"/>
            <w:shd w:val="clear" w:color="auto" w:fill="FFFFFF"/>
            <w:vAlign w:val="center"/>
          </w:tcPr>
          <w:p>
            <w:pPr>
              <w:jc w:val="right"/>
            </w:pPr>
          </w:p>
        </w:tc>
        <w:tc>
          <w:tcPr>
            <w:tcW w:w="1041" w:type="dxa"/>
            <w:shd w:val="clear" w:color="auto" w:fill="FFFFFF"/>
            <w:vAlign w:val="center"/>
          </w:tcPr>
          <w:p>
            <w:pPr>
              <w:jc w:val="right"/>
            </w:pPr>
          </w:p>
        </w:tc>
        <w:tc>
          <w:tcPr>
            <w:tcW w:w="822" w:type="dxa"/>
            <w:shd w:val="clear" w:color="auto" w:fill="FFFFFF"/>
            <w:vAlign w:val="center"/>
          </w:tcPr>
          <w:p>
            <w:pPr>
              <w:jc w:val="right"/>
            </w:pPr>
          </w:p>
        </w:tc>
        <w:tc>
          <w:tcPr>
            <w:tcW w:w="825"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gridSpan w:val="2"/>
            <w:shd w:val="clear" w:color="auto" w:fill="FFFFFF"/>
            <w:vAlign w:val="center"/>
          </w:tcPr>
          <w:p>
            <w:pPr>
              <w:jc w:val="right"/>
            </w:pPr>
          </w:p>
        </w:tc>
        <w:tc>
          <w:tcPr>
            <w:tcW w:w="823" w:type="dxa"/>
            <w:shd w:val="clear" w:color="auto" w:fill="FFFFFF"/>
            <w:vAlign w:val="center"/>
          </w:tcPr>
          <w:p>
            <w:pPr>
              <w:jc w:val="right"/>
            </w:pPr>
          </w:p>
        </w:tc>
        <w:tc>
          <w:tcPr>
            <w:tcW w:w="927"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24" w:hRule="atLeast"/>
          <w:jc w:val="center"/>
        </w:trPr>
        <w:tc>
          <w:tcPr>
            <w:tcW w:w="1158"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20805</w:t>
            </w:r>
          </w:p>
        </w:tc>
        <w:tc>
          <w:tcPr>
            <w:tcW w:w="2382" w:type="dxa"/>
            <w:shd w:val="clear" w:color="auto" w:fill="FFFFFF"/>
            <w:vAlign w:val="center"/>
          </w:tcPr>
          <w:p>
            <w:pPr>
              <w:widowControl/>
              <w:ind w:firstLine="180" w:firstLineChars="100"/>
              <w:textAlignment w:val="center"/>
              <w:rPr>
                <w:rFonts w:ascii="宋体" w:hAnsi="宋体" w:cs="宋体"/>
                <w:color w:val="000000"/>
                <w:sz w:val="18"/>
                <w:szCs w:val="18"/>
              </w:rPr>
            </w:pPr>
            <w:r>
              <w:rPr>
                <w:rFonts w:hint="eastAsia" w:ascii="宋体" w:hAnsi="宋体" w:cs="宋体"/>
                <w:color w:val="000000"/>
                <w:kern w:val="0"/>
                <w:sz w:val="18"/>
                <w:szCs w:val="18"/>
              </w:rPr>
              <w:t>行政事业单位养老支出</w:t>
            </w:r>
          </w:p>
        </w:tc>
        <w:tc>
          <w:tcPr>
            <w:tcW w:w="1040" w:type="dxa"/>
            <w:shd w:val="clear" w:color="auto" w:fill="FFFFFF"/>
            <w:vAlign w:val="center"/>
          </w:tcPr>
          <w:p>
            <w:pPr>
              <w:jc w:val="right"/>
            </w:pPr>
            <w:r>
              <w:rPr>
                <w:rFonts w:hint="eastAsia"/>
              </w:rPr>
              <w:t>346.90</w:t>
            </w:r>
          </w:p>
        </w:tc>
        <w:tc>
          <w:tcPr>
            <w:tcW w:w="1040" w:type="dxa"/>
            <w:shd w:val="clear" w:color="auto" w:fill="FFFFFF"/>
            <w:vAlign w:val="center"/>
          </w:tcPr>
          <w:p>
            <w:pPr>
              <w:jc w:val="right"/>
            </w:pPr>
            <w:r>
              <w:rPr>
                <w:rFonts w:hint="eastAsia"/>
              </w:rPr>
              <w:t>346.90</w:t>
            </w:r>
          </w:p>
        </w:tc>
        <w:tc>
          <w:tcPr>
            <w:tcW w:w="823" w:type="dxa"/>
            <w:shd w:val="clear" w:color="auto" w:fill="FFFFFF"/>
            <w:vAlign w:val="center"/>
          </w:tcPr>
          <w:p>
            <w:pPr>
              <w:jc w:val="right"/>
            </w:pPr>
          </w:p>
        </w:tc>
        <w:tc>
          <w:tcPr>
            <w:tcW w:w="1041" w:type="dxa"/>
            <w:shd w:val="clear" w:color="auto" w:fill="FFFFFF"/>
            <w:vAlign w:val="center"/>
          </w:tcPr>
          <w:p>
            <w:pPr>
              <w:jc w:val="right"/>
            </w:pPr>
          </w:p>
        </w:tc>
        <w:tc>
          <w:tcPr>
            <w:tcW w:w="822" w:type="dxa"/>
            <w:shd w:val="clear" w:color="auto" w:fill="FFFFFF"/>
            <w:vAlign w:val="center"/>
          </w:tcPr>
          <w:p>
            <w:pPr>
              <w:jc w:val="right"/>
            </w:pPr>
          </w:p>
        </w:tc>
        <w:tc>
          <w:tcPr>
            <w:tcW w:w="825"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gridSpan w:val="2"/>
            <w:shd w:val="clear" w:color="auto" w:fill="FFFFFF"/>
            <w:vAlign w:val="center"/>
          </w:tcPr>
          <w:p>
            <w:pPr>
              <w:jc w:val="right"/>
            </w:pPr>
          </w:p>
        </w:tc>
        <w:tc>
          <w:tcPr>
            <w:tcW w:w="823" w:type="dxa"/>
            <w:shd w:val="clear" w:color="auto" w:fill="FFFFFF"/>
            <w:vAlign w:val="center"/>
          </w:tcPr>
          <w:p>
            <w:pPr>
              <w:jc w:val="right"/>
            </w:pPr>
          </w:p>
        </w:tc>
        <w:tc>
          <w:tcPr>
            <w:tcW w:w="927"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24" w:hRule="atLeast"/>
          <w:jc w:val="center"/>
        </w:trPr>
        <w:tc>
          <w:tcPr>
            <w:tcW w:w="1158"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2080501</w:t>
            </w:r>
          </w:p>
        </w:tc>
        <w:tc>
          <w:tcPr>
            <w:tcW w:w="2382" w:type="dxa"/>
            <w:shd w:val="clear" w:color="auto" w:fill="FFFFFF"/>
            <w:vAlign w:val="center"/>
          </w:tcPr>
          <w:p>
            <w:pPr>
              <w:widowControl/>
              <w:ind w:firstLine="360" w:firstLineChars="200"/>
              <w:textAlignment w:val="center"/>
              <w:rPr>
                <w:rFonts w:ascii="宋体" w:hAnsi="宋体" w:cs="宋体"/>
                <w:color w:val="000000"/>
                <w:sz w:val="18"/>
                <w:szCs w:val="18"/>
              </w:rPr>
            </w:pPr>
            <w:r>
              <w:rPr>
                <w:rFonts w:hint="eastAsia" w:ascii="宋体" w:hAnsi="宋体" w:cs="宋体"/>
                <w:color w:val="000000"/>
                <w:kern w:val="0"/>
                <w:sz w:val="18"/>
                <w:szCs w:val="18"/>
              </w:rPr>
              <w:t>行政单位离退休</w:t>
            </w:r>
          </w:p>
        </w:tc>
        <w:tc>
          <w:tcPr>
            <w:tcW w:w="1040" w:type="dxa"/>
            <w:shd w:val="clear" w:color="auto" w:fill="FFFFFF"/>
            <w:vAlign w:val="center"/>
          </w:tcPr>
          <w:p>
            <w:pPr>
              <w:jc w:val="right"/>
            </w:pPr>
            <w:r>
              <w:rPr>
                <w:rFonts w:hint="eastAsia"/>
              </w:rPr>
              <w:t>335.50</w:t>
            </w:r>
          </w:p>
        </w:tc>
        <w:tc>
          <w:tcPr>
            <w:tcW w:w="1040" w:type="dxa"/>
            <w:shd w:val="clear" w:color="auto" w:fill="FFFFFF"/>
            <w:vAlign w:val="center"/>
          </w:tcPr>
          <w:p>
            <w:pPr>
              <w:jc w:val="right"/>
            </w:pPr>
            <w:r>
              <w:rPr>
                <w:rFonts w:hint="eastAsia"/>
              </w:rPr>
              <w:t>335.50</w:t>
            </w:r>
          </w:p>
        </w:tc>
        <w:tc>
          <w:tcPr>
            <w:tcW w:w="823" w:type="dxa"/>
            <w:shd w:val="clear" w:color="auto" w:fill="FFFFFF"/>
            <w:vAlign w:val="center"/>
          </w:tcPr>
          <w:p>
            <w:pPr>
              <w:jc w:val="right"/>
            </w:pPr>
          </w:p>
        </w:tc>
        <w:tc>
          <w:tcPr>
            <w:tcW w:w="1041" w:type="dxa"/>
            <w:shd w:val="clear" w:color="auto" w:fill="FFFFFF"/>
            <w:vAlign w:val="center"/>
          </w:tcPr>
          <w:p>
            <w:pPr>
              <w:jc w:val="right"/>
            </w:pPr>
          </w:p>
        </w:tc>
        <w:tc>
          <w:tcPr>
            <w:tcW w:w="822" w:type="dxa"/>
            <w:shd w:val="clear" w:color="auto" w:fill="FFFFFF"/>
            <w:vAlign w:val="center"/>
          </w:tcPr>
          <w:p>
            <w:pPr>
              <w:jc w:val="right"/>
            </w:pPr>
          </w:p>
        </w:tc>
        <w:tc>
          <w:tcPr>
            <w:tcW w:w="825"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gridSpan w:val="2"/>
            <w:shd w:val="clear" w:color="auto" w:fill="FFFFFF"/>
            <w:vAlign w:val="center"/>
          </w:tcPr>
          <w:p>
            <w:pPr>
              <w:jc w:val="right"/>
            </w:pPr>
          </w:p>
        </w:tc>
        <w:tc>
          <w:tcPr>
            <w:tcW w:w="823" w:type="dxa"/>
            <w:shd w:val="clear" w:color="auto" w:fill="FFFFFF"/>
            <w:vAlign w:val="center"/>
          </w:tcPr>
          <w:p>
            <w:pPr>
              <w:jc w:val="right"/>
            </w:pPr>
          </w:p>
        </w:tc>
        <w:tc>
          <w:tcPr>
            <w:tcW w:w="927"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24" w:hRule="atLeast"/>
          <w:jc w:val="center"/>
        </w:trPr>
        <w:tc>
          <w:tcPr>
            <w:tcW w:w="1158" w:type="dxa"/>
            <w:shd w:val="clear" w:color="auto" w:fill="FFFFFF"/>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2080599</w:t>
            </w:r>
          </w:p>
        </w:tc>
        <w:tc>
          <w:tcPr>
            <w:tcW w:w="2382" w:type="dxa"/>
            <w:shd w:val="clear" w:color="auto" w:fill="FFFFFF"/>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  其他行政事业单位养老支出</w:t>
            </w:r>
          </w:p>
        </w:tc>
        <w:tc>
          <w:tcPr>
            <w:tcW w:w="1040" w:type="dxa"/>
            <w:shd w:val="clear" w:color="auto" w:fill="FFFFFF"/>
            <w:vAlign w:val="center"/>
          </w:tcPr>
          <w:p>
            <w:pPr>
              <w:jc w:val="right"/>
            </w:pPr>
            <w:r>
              <w:rPr>
                <w:rFonts w:hint="eastAsia"/>
              </w:rPr>
              <w:t>11.40</w:t>
            </w:r>
          </w:p>
        </w:tc>
        <w:tc>
          <w:tcPr>
            <w:tcW w:w="1040" w:type="dxa"/>
            <w:shd w:val="clear" w:color="auto" w:fill="FFFFFF"/>
            <w:vAlign w:val="center"/>
          </w:tcPr>
          <w:p>
            <w:pPr>
              <w:jc w:val="right"/>
            </w:pPr>
            <w:r>
              <w:rPr>
                <w:rFonts w:hint="eastAsia"/>
              </w:rPr>
              <w:t>11.40</w:t>
            </w:r>
          </w:p>
        </w:tc>
        <w:tc>
          <w:tcPr>
            <w:tcW w:w="823" w:type="dxa"/>
            <w:shd w:val="clear" w:color="auto" w:fill="FFFFFF"/>
            <w:vAlign w:val="center"/>
          </w:tcPr>
          <w:p>
            <w:pPr>
              <w:jc w:val="right"/>
            </w:pPr>
          </w:p>
        </w:tc>
        <w:tc>
          <w:tcPr>
            <w:tcW w:w="1041" w:type="dxa"/>
            <w:shd w:val="clear" w:color="auto" w:fill="FFFFFF"/>
            <w:vAlign w:val="center"/>
          </w:tcPr>
          <w:p>
            <w:pPr>
              <w:jc w:val="right"/>
            </w:pPr>
          </w:p>
        </w:tc>
        <w:tc>
          <w:tcPr>
            <w:tcW w:w="822" w:type="dxa"/>
            <w:shd w:val="clear" w:color="auto" w:fill="FFFFFF"/>
            <w:vAlign w:val="center"/>
          </w:tcPr>
          <w:p>
            <w:pPr>
              <w:jc w:val="right"/>
            </w:pPr>
          </w:p>
        </w:tc>
        <w:tc>
          <w:tcPr>
            <w:tcW w:w="825"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gridSpan w:val="2"/>
            <w:shd w:val="clear" w:color="auto" w:fill="FFFFFF"/>
            <w:vAlign w:val="center"/>
          </w:tcPr>
          <w:p>
            <w:pPr>
              <w:jc w:val="right"/>
            </w:pPr>
          </w:p>
        </w:tc>
        <w:tc>
          <w:tcPr>
            <w:tcW w:w="823" w:type="dxa"/>
            <w:shd w:val="clear" w:color="auto" w:fill="FFFFFF"/>
            <w:vAlign w:val="center"/>
          </w:tcPr>
          <w:p>
            <w:pPr>
              <w:jc w:val="right"/>
            </w:pPr>
          </w:p>
        </w:tc>
        <w:tc>
          <w:tcPr>
            <w:tcW w:w="927"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24" w:hRule="atLeast"/>
          <w:jc w:val="center"/>
        </w:trPr>
        <w:tc>
          <w:tcPr>
            <w:tcW w:w="1158"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213</w:t>
            </w:r>
          </w:p>
        </w:tc>
        <w:tc>
          <w:tcPr>
            <w:tcW w:w="2382" w:type="dxa"/>
            <w:shd w:val="clear" w:color="auto" w:fill="FFFFFF"/>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农林水支出</w:t>
            </w:r>
          </w:p>
        </w:tc>
        <w:tc>
          <w:tcPr>
            <w:tcW w:w="1040" w:type="dxa"/>
            <w:shd w:val="clear" w:color="auto" w:fill="FFFFFF"/>
            <w:vAlign w:val="center"/>
          </w:tcPr>
          <w:p>
            <w:pPr>
              <w:jc w:val="right"/>
            </w:pPr>
            <w:r>
              <w:rPr>
                <w:rFonts w:hint="eastAsia"/>
              </w:rPr>
              <w:t>5998.90</w:t>
            </w:r>
          </w:p>
        </w:tc>
        <w:tc>
          <w:tcPr>
            <w:tcW w:w="1040" w:type="dxa"/>
            <w:shd w:val="clear" w:color="auto" w:fill="FFFFFF"/>
            <w:vAlign w:val="center"/>
          </w:tcPr>
          <w:p>
            <w:pPr>
              <w:jc w:val="right"/>
            </w:pPr>
            <w:r>
              <w:rPr>
                <w:rFonts w:hint="eastAsia"/>
              </w:rPr>
              <w:t>5998.90</w:t>
            </w:r>
          </w:p>
        </w:tc>
        <w:tc>
          <w:tcPr>
            <w:tcW w:w="823" w:type="dxa"/>
            <w:shd w:val="clear" w:color="auto" w:fill="FFFFFF"/>
            <w:vAlign w:val="center"/>
          </w:tcPr>
          <w:p>
            <w:pPr>
              <w:jc w:val="right"/>
            </w:pPr>
          </w:p>
        </w:tc>
        <w:tc>
          <w:tcPr>
            <w:tcW w:w="1041" w:type="dxa"/>
            <w:shd w:val="clear" w:color="auto" w:fill="FFFFFF"/>
            <w:vAlign w:val="center"/>
          </w:tcPr>
          <w:p>
            <w:pPr>
              <w:jc w:val="right"/>
            </w:pPr>
          </w:p>
        </w:tc>
        <w:tc>
          <w:tcPr>
            <w:tcW w:w="822" w:type="dxa"/>
            <w:shd w:val="clear" w:color="auto" w:fill="FFFFFF"/>
            <w:vAlign w:val="center"/>
          </w:tcPr>
          <w:p>
            <w:pPr>
              <w:jc w:val="right"/>
            </w:pPr>
          </w:p>
        </w:tc>
        <w:tc>
          <w:tcPr>
            <w:tcW w:w="825"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gridSpan w:val="2"/>
            <w:shd w:val="clear" w:color="auto" w:fill="FFFFFF"/>
            <w:vAlign w:val="center"/>
          </w:tcPr>
          <w:p>
            <w:pPr>
              <w:jc w:val="right"/>
            </w:pPr>
          </w:p>
        </w:tc>
        <w:tc>
          <w:tcPr>
            <w:tcW w:w="823" w:type="dxa"/>
            <w:shd w:val="clear" w:color="auto" w:fill="FFFFFF"/>
            <w:vAlign w:val="center"/>
          </w:tcPr>
          <w:p>
            <w:pPr>
              <w:jc w:val="right"/>
            </w:pPr>
          </w:p>
        </w:tc>
        <w:tc>
          <w:tcPr>
            <w:tcW w:w="927"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24" w:hRule="atLeast"/>
          <w:jc w:val="center"/>
        </w:trPr>
        <w:tc>
          <w:tcPr>
            <w:tcW w:w="1158"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21301</w:t>
            </w:r>
          </w:p>
        </w:tc>
        <w:tc>
          <w:tcPr>
            <w:tcW w:w="2382" w:type="dxa"/>
            <w:shd w:val="clear" w:color="auto" w:fill="FFFFFF"/>
            <w:vAlign w:val="center"/>
          </w:tcPr>
          <w:p>
            <w:pPr>
              <w:widowControl/>
              <w:ind w:firstLine="180" w:firstLineChars="100"/>
              <w:textAlignment w:val="center"/>
              <w:rPr>
                <w:rFonts w:ascii="宋体" w:hAnsi="宋体" w:cs="宋体"/>
                <w:color w:val="000000"/>
                <w:sz w:val="18"/>
                <w:szCs w:val="18"/>
              </w:rPr>
            </w:pPr>
            <w:r>
              <w:rPr>
                <w:rFonts w:hint="eastAsia" w:ascii="宋体" w:hAnsi="宋体" w:cs="宋体"/>
                <w:color w:val="000000"/>
                <w:kern w:val="0"/>
                <w:sz w:val="18"/>
                <w:szCs w:val="18"/>
              </w:rPr>
              <w:t>农业农村</w:t>
            </w:r>
          </w:p>
        </w:tc>
        <w:tc>
          <w:tcPr>
            <w:tcW w:w="1040" w:type="dxa"/>
            <w:shd w:val="clear" w:color="auto" w:fill="FFFFFF"/>
            <w:vAlign w:val="center"/>
          </w:tcPr>
          <w:p>
            <w:pPr>
              <w:jc w:val="right"/>
            </w:pPr>
            <w:r>
              <w:rPr>
                <w:rFonts w:hint="eastAsia"/>
              </w:rPr>
              <w:t>5998.90</w:t>
            </w:r>
          </w:p>
        </w:tc>
        <w:tc>
          <w:tcPr>
            <w:tcW w:w="1040" w:type="dxa"/>
            <w:shd w:val="clear" w:color="auto" w:fill="FFFFFF"/>
            <w:vAlign w:val="center"/>
          </w:tcPr>
          <w:p>
            <w:pPr>
              <w:jc w:val="right"/>
            </w:pPr>
            <w:r>
              <w:rPr>
                <w:rFonts w:hint="eastAsia"/>
              </w:rPr>
              <w:t>5998.90</w:t>
            </w:r>
          </w:p>
        </w:tc>
        <w:tc>
          <w:tcPr>
            <w:tcW w:w="823" w:type="dxa"/>
            <w:shd w:val="clear" w:color="auto" w:fill="FFFFFF"/>
            <w:vAlign w:val="center"/>
          </w:tcPr>
          <w:p>
            <w:pPr>
              <w:jc w:val="right"/>
            </w:pPr>
          </w:p>
        </w:tc>
        <w:tc>
          <w:tcPr>
            <w:tcW w:w="1041" w:type="dxa"/>
            <w:shd w:val="clear" w:color="auto" w:fill="FFFFFF"/>
            <w:vAlign w:val="center"/>
          </w:tcPr>
          <w:p>
            <w:pPr>
              <w:jc w:val="right"/>
            </w:pPr>
          </w:p>
        </w:tc>
        <w:tc>
          <w:tcPr>
            <w:tcW w:w="822" w:type="dxa"/>
            <w:shd w:val="clear" w:color="auto" w:fill="FFFFFF"/>
            <w:vAlign w:val="center"/>
          </w:tcPr>
          <w:p>
            <w:pPr>
              <w:jc w:val="right"/>
            </w:pPr>
          </w:p>
        </w:tc>
        <w:tc>
          <w:tcPr>
            <w:tcW w:w="825"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gridSpan w:val="2"/>
            <w:shd w:val="clear" w:color="auto" w:fill="FFFFFF"/>
            <w:vAlign w:val="center"/>
          </w:tcPr>
          <w:p>
            <w:pPr>
              <w:jc w:val="right"/>
            </w:pPr>
          </w:p>
        </w:tc>
        <w:tc>
          <w:tcPr>
            <w:tcW w:w="823" w:type="dxa"/>
            <w:shd w:val="clear" w:color="auto" w:fill="FFFFFF"/>
            <w:vAlign w:val="center"/>
          </w:tcPr>
          <w:p>
            <w:pPr>
              <w:jc w:val="right"/>
            </w:pPr>
          </w:p>
        </w:tc>
        <w:tc>
          <w:tcPr>
            <w:tcW w:w="927"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24" w:hRule="atLeast"/>
          <w:jc w:val="center"/>
        </w:trPr>
        <w:tc>
          <w:tcPr>
            <w:tcW w:w="1158"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2130101</w:t>
            </w:r>
          </w:p>
        </w:tc>
        <w:tc>
          <w:tcPr>
            <w:tcW w:w="2382" w:type="dxa"/>
            <w:shd w:val="clear" w:color="auto" w:fill="FFFFFF"/>
            <w:vAlign w:val="center"/>
          </w:tcPr>
          <w:p>
            <w:pPr>
              <w:widowControl/>
              <w:ind w:firstLine="270" w:firstLineChars="150"/>
              <w:textAlignment w:val="center"/>
              <w:rPr>
                <w:rFonts w:ascii="宋体" w:hAnsi="宋体" w:cs="宋体"/>
                <w:color w:val="000000"/>
                <w:sz w:val="18"/>
                <w:szCs w:val="18"/>
              </w:rPr>
            </w:pPr>
            <w:r>
              <w:rPr>
                <w:rFonts w:hint="eastAsia" w:ascii="宋体" w:hAnsi="宋体" w:cs="宋体"/>
                <w:color w:val="000000"/>
                <w:kern w:val="0"/>
                <w:sz w:val="18"/>
                <w:szCs w:val="18"/>
              </w:rPr>
              <w:t>行政运行</w:t>
            </w:r>
          </w:p>
        </w:tc>
        <w:tc>
          <w:tcPr>
            <w:tcW w:w="1040" w:type="dxa"/>
            <w:shd w:val="clear" w:color="auto" w:fill="FFFFFF"/>
            <w:vAlign w:val="center"/>
          </w:tcPr>
          <w:p>
            <w:pPr>
              <w:jc w:val="right"/>
            </w:pPr>
            <w:r>
              <w:rPr>
                <w:rFonts w:hint="eastAsia"/>
              </w:rPr>
              <w:t>3540.28</w:t>
            </w:r>
          </w:p>
        </w:tc>
        <w:tc>
          <w:tcPr>
            <w:tcW w:w="1040" w:type="dxa"/>
            <w:shd w:val="clear" w:color="auto" w:fill="FFFFFF"/>
            <w:vAlign w:val="center"/>
          </w:tcPr>
          <w:p>
            <w:pPr>
              <w:jc w:val="right"/>
            </w:pPr>
            <w:r>
              <w:rPr>
                <w:rFonts w:hint="eastAsia"/>
              </w:rPr>
              <w:t>3540.28</w:t>
            </w:r>
          </w:p>
        </w:tc>
        <w:tc>
          <w:tcPr>
            <w:tcW w:w="823" w:type="dxa"/>
            <w:shd w:val="clear" w:color="auto" w:fill="FFFFFF"/>
            <w:vAlign w:val="center"/>
          </w:tcPr>
          <w:p>
            <w:pPr>
              <w:jc w:val="right"/>
            </w:pPr>
          </w:p>
        </w:tc>
        <w:tc>
          <w:tcPr>
            <w:tcW w:w="1041" w:type="dxa"/>
            <w:shd w:val="clear" w:color="auto" w:fill="FFFFFF"/>
            <w:vAlign w:val="center"/>
          </w:tcPr>
          <w:p>
            <w:pPr>
              <w:jc w:val="right"/>
            </w:pPr>
          </w:p>
        </w:tc>
        <w:tc>
          <w:tcPr>
            <w:tcW w:w="822" w:type="dxa"/>
            <w:shd w:val="clear" w:color="auto" w:fill="FFFFFF"/>
            <w:vAlign w:val="center"/>
          </w:tcPr>
          <w:p>
            <w:pPr>
              <w:jc w:val="right"/>
            </w:pPr>
          </w:p>
        </w:tc>
        <w:tc>
          <w:tcPr>
            <w:tcW w:w="825"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gridSpan w:val="2"/>
            <w:shd w:val="clear" w:color="auto" w:fill="FFFFFF"/>
            <w:vAlign w:val="center"/>
          </w:tcPr>
          <w:p>
            <w:pPr>
              <w:jc w:val="right"/>
            </w:pPr>
          </w:p>
        </w:tc>
        <w:tc>
          <w:tcPr>
            <w:tcW w:w="823" w:type="dxa"/>
            <w:shd w:val="clear" w:color="auto" w:fill="FFFFFF"/>
            <w:vAlign w:val="center"/>
          </w:tcPr>
          <w:p>
            <w:pPr>
              <w:jc w:val="right"/>
            </w:pPr>
          </w:p>
        </w:tc>
        <w:tc>
          <w:tcPr>
            <w:tcW w:w="927"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24" w:hRule="atLeast"/>
          <w:jc w:val="center"/>
        </w:trPr>
        <w:tc>
          <w:tcPr>
            <w:tcW w:w="1158"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2130110</w:t>
            </w:r>
          </w:p>
        </w:tc>
        <w:tc>
          <w:tcPr>
            <w:tcW w:w="2382" w:type="dxa"/>
            <w:shd w:val="clear" w:color="auto" w:fill="FFFFFF"/>
            <w:vAlign w:val="center"/>
          </w:tcPr>
          <w:p>
            <w:pPr>
              <w:widowControl/>
              <w:ind w:firstLine="270" w:firstLineChars="150"/>
              <w:textAlignment w:val="center"/>
              <w:rPr>
                <w:rFonts w:ascii="宋体" w:hAnsi="宋体" w:cs="宋体"/>
                <w:color w:val="000000"/>
                <w:sz w:val="18"/>
                <w:szCs w:val="18"/>
              </w:rPr>
            </w:pPr>
            <w:r>
              <w:rPr>
                <w:rFonts w:hint="eastAsia" w:ascii="宋体" w:hAnsi="宋体" w:cs="宋体"/>
                <w:color w:val="000000"/>
                <w:kern w:val="0"/>
                <w:sz w:val="18"/>
                <w:szCs w:val="18"/>
              </w:rPr>
              <w:t>执法监管</w:t>
            </w:r>
          </w:p>
        </w:tc>
        <w:tc>
          <w:tcPr>
            <w:tcW w:w="1040" w:type="dxa"/>
            <w:shd w:val="clear" w:color="auto" w:fill="FFFFFF"/>
            <w:vAlign w:val="center"/>
          </w:tcPr>
          <w:p>
            <w:pPr>
              <w:jc w:val="right"/>
            </w:pPr>
            <w:r>
              <w:rPr>
                <w:rFonts w:hint="eastAsia"/>
              </w:rPr>
              <w:t>2458.62</w:t>
            </w:r>
          </w:p>
        </w:tc>
        <w:tc>
          <w:tcPr>
            <w:tcW w:w="1040" w:type="dxa"/>
            <w:shd w:val="clear" w:color="auto" w:fill="FFFFFF"/>
            <w:vAlign w:val="center"/>
          </w:tcPr>
          <w:p>
            <w:pPr>
              <w:jc w:val="right"/>
            </w:pPr>
            <w:r>
              <w:rPr>
                <w:rFonts w:hint="eastAsia"/>
              </w:rPr>
              <w:t>2458.62</w:t>
            </w:r>
          </w:p>
        </w:tc>
        <w:tc>
          <w:tcPr>
            <w:tcW w:w="823" w:type="dxa"/>
            <w:shd w:val="clear" w:color="auto" w:fill="FFFFFF"/>
            <w:vAlign w:val="center"/>
          </w:tcPr>
          <w:p>
            <w:pPr>
              <w:jc w:val="right"/>
            </w:pPr>
          </w:p>
        </w:tc>
        <w:tc>
          <w:tcPr>
            <w:tcW w:w="1041" w:type="dxa"/>
            <w:shd w:val="clear" w:color="auto" w:fill="FFFFFF"/>
            <w:vAlign w:val="center"/>
          </w:tcPr>
          <w:p>
            <w:pPr>
              <w:jc w:val="right"/>
            </w:pPr>
          </w:p>
        </w:tc>
        <w:tc>
          <w:tcPr>
            <w:tcW w:w="822" w:type="dxa"/>
            <w:shd w:val="clear" w:color="auto" w:fill="FFFFFF"/>
            <w:vAlign w:val="center"/>
          </w:tcPr>
          <w:p>
            <w:pPr>
              <w:jc w:val="right"/>
            </w:pPr>
          </w:p>
        </w:tc>
        <w:tc>
          <w:tcPr>
            <w:tcW w:w="825"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shd w:val="clear" w:color="auto" w:fill="FFFFFF"/>
            <w:vAlign w:val="center"/>
          </w:tcPr>
          <w:p>
            <w:pPr>
              <w:jc w:val="right"/>
            </w:pPr>
          </w:p>
        </w:tc>
        <w:tc>
          <w:tcPr>
            <w:tcW w:w="823" w:type="dxa"/>
            <w:gridSpan w:val="2"/>
            <w:shd w:val="clear" w:color="auto" w:fill="FFFFFF"/>
            <w:vAlign w:val="center"/>
          </w:tcPr>
          <w:p>
            <w:pPr>
              <w:jc w:val="right"/>
            </w:pPr>
          </w:p>
        </w:tc>
        <w:tc>
          <w:tcPr>
            <w:tcW w:w="823" w:type="dxa"/>
            <w:shd w:val="clear" w:color="auto" w:fill="FFFFFF"/>
            <w:vAlign w:val="center"/>
          </w:tcPr>
          <w:p>
            <w:pPr>
              <w:jc w:val="right"/>
            </w:pPr>
          </w:p>
        </w:tc>
        <w:tc>
          <w:tcPr>
            <w:tcW w:w="927" w:type="dxa"/>
            <w:shd w:val="clear" w:color="auto" w:fill="FFFFFF"/>
            <w:vAlign w:val="center"/>
          </w:tcPr>
          <w:p>
            <w:pPr>
              <w:jc w:val="right"/>
            </w:pPr>
          </w:p>
        </w:tc>
      </w:tr>
      <w:bookmarkEnd w:id="4"/>
    </w:tbl>
    <w:p>
      <w:pPr>
        <w:rPr>
          <w:rFonts w:ascii="宋体" w:hAnsi="宋体" w:cs="宋体"/>
          <w:color w:val="000000"/>
          <w:kern w:val="0"/>
          <w:sz w:val="18"/>
          <w:szCs w:val="18"/>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rPr>
        <w:t>注：</w:t>
      </w:r>
      <w:bookmarkStart w:id="6" w:name="PO_part1remark2"/>
      <w:r>
        <w:rPr>
          <w:rFonts w:hint="eastAsia" w:ascii="宋体" w:hAnsi="宋体" w:cs="宋体"/>
          <w:color w:val="000000"/>
          <w:kern w:val="0"/>
          <w:sz w:val="18"/>
          <w:szCs w:val="18"/>
        </w:rPr>
        <w:t xml:space="preserve"> </w:t>
      </w:r>
      <w:bookmarkEnd w:id="6"/>
      <w:r>
        <w:rPr>
          <w:rFonts w:hint="eastAsia" w:ascii="宋体" w:hAnsi="宋体" w:cs="宋体"/>
          <w:color w:val="000000"/>
          <w:kern w:val="0"/>
          <w:sz w:val="18"/>
          <w:szCs w:val="18"/>
        </w:rPr>
        <w:t>表中功能分类科目，根据各部门实际预算编制情况编列</w:t>
      </w:r>
    </w:p>
    <w:p>
      <w:bookmarkStart w:id="7" w:name="PO_part2Table3"/>
    </w:p>
    <w:tbl>
      <w:tblPr>
        <w:tblStyle w:val="8"/>
        <w:tblW w:w="14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90"/>
        <w:gridCol w:w="3101"/>
        <w:gridCol w:w="1349"/>
        <w:gridCol w:w="1349"/>
        <w:gridCol w:w="1349"/>
        <w:gridCol w:w="1349"/>
        <w:gridCol w:w="1349"/>
        <w:gridCol w:w="1488"/>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3" w:type="dxa"/>
            <w:gridSpan w:val="9"/>
            <w:tcBorders>
              <w:top w:val="nil"/>
              <w:left w:val="nil"/>
              <w:bottom w:val="nil"/>
              <w:right w:val="nil"/>
            </w:tcBorders>
            <w:shd w:val="clear" w:color="auto" w:fill="FFFFFF"/>
            <w:vAlign w:val="center"/>
          </w:tcPr>
          <w:p>
            <w:pPr>
              <w:widowControl/>
              <w:jc w:val="right"/>
              <w:textAlignment w:val="center"/>
              <w:rPr>
                <w:rFonts w:ascii="宋体" w:hAnsi="宋体" w:cs="宋体"/>
                <w:b/>
                <w:color w:val="000000"/>
                <w:kern w:val="0"/>
                <w:sz w:val="26"/>
                <w:szCs w:val="26"/>
              </w:rPr>
            </w:pPr>
            <w:r>
              <w:rPr>
                <w:rFonts w:hint="eastAsia" w:ascii="宋体" w:hAnsi="宋体" w:cs="宋体"/>
                <w:color w:val="000000"/>
                <w:kern w:val="0"/>
                <w:sz w:val="18"/>
                <w:szCs w:val="18"/>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3" w:type="dxa"/>
            <w:gridSpan w:val="9"/>
            <w:tcBorders>
              <w:top w:val="nil"/>
              <w:left w:val="nil"/>
              <w:bottom w:val="nil"/>
              <w:right w:val="nil"/>
            </w:tcBorders>
            <w:shd w:val="clear" w:color="auto" w:fill="FFFFFF"/>
            <w:vAlign w:val="center"/>
          </w:tcPr>
          <w:p>
            <w:pPr>
              <w:widowControl/>
              <w:jc w:val="center"/>
              <w:textAlignment w:val="center"/>
              <w:rPr>
                <w:rFonts w:ascii="宋体" w:hAnsi="宋体" w:cs="宋体"/>
                <w:b/>
                <w:color w:val="000000"/>
                <w:sz w:val="26"/>
                <w:szCs w:val="26"/>
              </w:rPr>
            </w:pPr>
            <w:r>
              <w:rPr>
                <w:rFonts w:hint="eastAsia" w:ascii="宋体" w:hAnsi="宋体" w:cs="宋体"/>
                <w:b/>
                <w:color w:val="000000"/>
                <w:kern w:val="0"/>
                <w:sz w:val="26"/>
                <w:szCs w:val="26"/>
              </w:rPr>
              <w:t>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2824" w:type="dxa"/>
            <w:gridSpan w:val="8"/>
            <w:tcBorders>
              <w:top w:val="nil"/>
              <w:left w:val="nil"/>
              <w:right w:val="nil"/>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单位名称：</w:t>
            </w:r>
            <w:bookmarkStart w:id="8" w:name="PO_part2Table3DivName1"/>
            <w:r>
              <w:rPr>
                <w:rFonts w:hint="eastAsia" w:ascii="宋体" w:hAnsi="宋体" w:cs="宋体"/>
                <w:color w:val="000000"/>
                <w:kern w:val="0"/>
                <w:sz w:val="18"/>
                <w:szCs w:val="18"/>
              </w:rPr>
              <w:t xml:space="preserve"> 广东省渔政总队本级 </w:t>
            </w:r>
            <w:bookmarkEnd w:id="8"/>
          </w:p>
        </w:tc>
        <w:tc>
          <w:tcPr>
            <w:tcW w:w="1349" w:type="dxa"/>
            <w:tcBorders>
              <w:top w:val="nil"/>
              <w:left w:val="nil"/>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4591" w:type="dxa"/>
            <w:gridSpan w:val="2"/>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功能分类科目</w:t>
            </w:r>
          </w:p>
        </w:tc>
        <w:tc>
          <w:tcPr>
            <w:tcW w:w="1349" w:type="dxa"/>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1349" w:type="dxa"/>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基本支出</w:t>
            </w:r>
          </w:p>
        </w:tc>
        <w:tc>
          <w:tcPr>
            <w:tcW w:w="1349" w:type="dxa"/>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项目支出</w:t>
            </w:r>
          </w:p>
        </w:tc>
        <w:tc>
          <w:tcPr>
            <w:tcW w:w="1349" w:type="dxa"/>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事业单位经营支出</w:t>
            </w:r>
          </w:p>
        </w:tc>
        <w:tc>
          <w:tcPr>
            <w:tcW w:w="1349" w:type="dxa"/>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对附属单位补助支出</w:t>
            </w:r>
          </w:p>
        </w:tc>
        <w:tc>
          <w:tcPr>
            <w:tcW w:w="1488" w:type="dxa"/>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上缴上级支出</w:t>
            </w:r>
          </w:p>
        </w:tc>
        <w:tc>
          <w:tcPr>
            <w:tcW w:w="1349" w:type="dxa"/>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结转下年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90"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科目编码</w:t>
            </w:r>
          </w:p>
        </w:tc>
        <w:tc>
          <w:tcPr>
            <w:tcW w:w="3101"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科目名称</w:t>
            </w:r>
          </w:p>
        </w:tc>
        <w:tc>
          <w:tcPr>
            <w:tcW w:w="1349" w:type="dxa"/>
            <w:vMerge w:val="continue"/>
            <w:shd w:val="clear" w:color="auto" w:fill="FFFFFF"/>
            <w:vAlign w:val="center"/>
          </w:tcPr>
          <w:p>
            <w:pPr>
              <w:jc w:val="center"/>
              <w:rPr>
                <w:rFonts w:ascii="宋体" w:hAnsi="宋体" w:cs="宋体"/>
                <w:color w:val="000000"/>
                <w:sz w:val="18"/>
                <w:szCs w:val="18"/>
              </w:rPr>
            </w:pPr>
          </w:p>
        </w:tc>
        <w:tc>
          <w:tcPr>
            <w:tcW w:w="1349" w:type="dxa"/>
            <w:vMerge w:val="continue"/>
            <w:shd w:val="clear" w:color="auto" w:fill="FFFFFF"/>
            <w:vAlign w:val="center"/>
          </w:tcPr>
          <w:p>
            <w:pPr>
              <w:jc w:val="center"/>
              <w:rPr>
                <w:rFonts w:ascii="宋体" w:hAnsi="宋体" w:cs="宋体"/>
                <w:color w:val="000000"/>
                <w:sz w:val="18"/>
                <w:szCs w:val="18"/>
              </w:rPr>
            </w:pPr>
          </w:p>
        </w:tc>
        <w:tc>
          <w:tcPr>
            <w:tcW w:w="1349" w:type="dxa"/>
            <w:vMerge w:val="continue"/>
            <w:shd w:val="clear" w:color="auto" w:fill="FFFFFF"/>
            <w:vAlign w:val="center"/>
          </w:tcPr>
          <w:p>
            <w:pPr>
              <w:jc w:val="center"/>
              <w:rPr>
                <w:rFonts w:ascii="宋体" w:hAnsi="宋体" w:cs="宋体"/>
                <w:color w:val="000000"/>
                <w:sz w:val="18"/>
                <w:szCs w:val="18"/>
              </w:rPr>
            </w:pPr>
          </w:p>
        </w:tc>
        <w:tc>
          <w:tcPr>
            <w:tcW w:w="1349" w:type="dxa"/>
            <w:vMerge w:val="continue"/>
            <w:shd w:val="clear" w:color="auto" w:fill="FFFFFF"/>
            <w:vAlign w:val="center"/>
          </w:tcPr>
          <w:p>
            <w:pPr>
              <w:jc w:val="center"/>
              <w:rPr>
                <w:rFonts w:ascii="宋体" w:hAnsi="宋体" w:cs="宋体"/>
                <w:color w:val="000000"/>
                <w:sz w:val="18"/>
                <w:szCs w:val="18"/>
              </w:rPr>
            </w:pPr>
          </w:p>
        </w:tc>
        <w:tc>
          <w:tcPr>
            <w:tcW w:w="1349" w:type="dxa"/>
            <w:vMerge w:val="continue"/>
            <w:shd w:val="clear" w:color="auto" w:fill="FFFFFF"/>
            <w:vAlign w:val="center"/>
          </w:tcPr>
          <w:p>
            <w:pPr>
              <w:jc w:val="center"/>
              <w:rPr>
                <w:rFonts w:ascii="宋体" w:hAnsi="宋体" w:cs="宋体"/>
                <w:color w:val="000000"/>
                <w:sz w:val="18"/>
                <w:szCs w:val="18"/>
              </w:rPr>
            </w:pPr>
          </w:p>
        </w:tc>
        <w:tc>
          <w:tcPr>
            <w:tcW w:w="1488" w:type="dxa"/>
            <w:vMerge w:val="continue"/>
            <w:shd w:val="clear" w:color="auto" w:fill="FFFFFF"/>
            <w:vAlign w:val="center"/>
          </w:tcPr>
          <w:p>
            <w:pPr>
              <w:jc w:val="center"/>
              <w:rPr>
                <w:rFonts w:ascii="宋体" w:hAnsi="宋体" w:cs="宋体"/>
                <w:color w:val="000000"/>
                <w:sz w:val="18"/>
                <w:szCs w:val="18"/>
              </w:rPr>
            </w:pPr>
          </w:p>
        </w:tc>
        <w:tc>
          <w:tcPr>
            <w:tcW w:w="1349" w:type="dxa"/>
            <w:vMerge w:val="continue"/>
            <w:shd w:val="clear" w:color="auto" w:fill="FFFFFF"/>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jc w:val="left"/>
              <w:rPr>
                <w:rFonts w:ascii="宋体" w:hAnsi="宋体" w:cs="宋体"/>
                <w:color w:val="000000"/>
                <w:sz w:val="18"/>
                <w:szCs w:val="18"/>
              </w:rPr>
            </w:pPr>
          </w:p>
        </w:tc>
        <w:tc>
          <w:tcPr>
            <w:tcW w:w="3101"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1349" w:type="dxa"/>
            <w:shd w:val="clear" w:color="auto" w:fill="FFFFFF"/>
            <w:vAlign w:val="center"/>
          </w:tcPr>
          <w:p>
            <w:pPr>
              <w:jc w:val="right"/>
            </w:pPr>
            <w:r>
              <w:rPr>
                <w:rFonts w:hint="eastAsia"/>
              </w:rPr>
              <w:t>6,795.80</w:t>
            </w:r>
          </w:p>
        </w:tc>
        <w:tc>
          <w:tcPr>
            <w:tcW w:w="1349" w:type="dxa"/>
            <w:shd w:val="clear" w:color="auto" w:fill="FFFFFF"/>
            <w:vAlign w:val="center"/>
          </w:tcPr>
          <w:p>
            <w:pPr>
              <w:jc w:val="right"/>
            </w:pPr>
            <w:r>
              <w:rPr>
                <w:rFonts w:hint="eastAsia"/>
              </w:rPr>
              <w:t>3,887.18</w:t>
            </w:r>
          </w:p>
        </w:tc>
        <w:tc>
          <w:tcPr>
            <w:tcW w:w="1349" w:type="dxa"/>
            <w:shd w:val="clear" w:color="auto" w:fill="FFFFFF"/>
            <w:vAlign w:val="center"/>
          </w:tcPr>
          <w:p>
            <w:pPr>
              <w:jc w:val="right"/>
            </w:pPr>
            <w:r>
              <w:rPr>
                <w:rFonts w:hint="eastAsia"/>
              </w:rPr>
              <w:t>2,908.62</w:t>
            </w:r>
          </w:p>
        </w:tc>
        <w:tc>
          <w:tcPr>
            <w:tcW w:w="1349" w:type="dxa"/>
            <w:shd w:val="clear" w:color="auto" w:fill="FFFFFF"/>
            <w:vAlign w:val="center"/>
          </w:tcPr>
          <w:p>
            <w:pPr>
              <w:jc w:val="right"/>
            </w:pPr>
          </w:p>
        </w:tc>
        <w:tc>
          <w:tcPr>
            <w:tcW w:w="1349" w:type="dxa"/>
            <w:shd w:val="clear" w:color="auto" w:fill="FFFFFF"/>
            <w:vAlign w:val="center"/>
          </w:tcPr>
          <w:p>
            <w:pPr>
              <w:jc w:val="right"/>
            </w:pPr>
          </w:p>
        </w:tc>
        <w:tc>
          <w:tcPr>
            <w:tcW w:w="1488" w:type="dxa"/>
            <w:shd w:val="clear" w:color="auto" w:fill="FFFFFF"/>
            <w:vAlign w:val="center"/>
          </w:tcPr>
          <w:p>
            <w:pPr>
              <w:jc w:val="right"/>
            </w:pPr>
          </w:p>
        </w:tc>
        <w:tc>
          <w:tcPr>
            <w:tcW w:w="1349"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4</w:t>
            </w:r>
          </w:p>
        </w:tc>
        <w:tc>
          <w:tcPr>
            <w:tcW w:w="3101"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公共安全支出</w:t>
            </w:r>
          </w:p>
        </w:tc>
        <w:tc>
          <w:tcPr>
            <w:tcW w:w="1349" w:type="dxa"/>
            <w:shd w:val="clear" w:color="auto" w:fill="FFFFFF"/>
            <w:vAlign w:val="center"/>
          </w:tcPr>
          <w:p>
            <w:pPr>
              <w:jc w:val="right"/>
            </w:pPr>
            <w:r>
              <w:rPr>
                <w:rFonts w:hint="eastAsia"/>
              </w:rPr>
              <w:t>450.00</w:t>
            </w:r>
          </w:p>
        </w:tc>
        <w:tc>
          <w:tcPr>
            <w:tcW w:w="1349" w:type="dxa"/>
            <w:shd w:val="clear" w:color="auto" w:fill="FFFFFF"/>
            <w:vAlign w:val="center"/>
          </w:tcPr>
          <w:p>
            <w:pPr>
              <w:jc w:val="right"/>
            </w:pPr>
          </w:p>
        </w:tc>
        <w:tc>
          <w:tcPr>
            <w:tcW w:w="1349" w:type="dxa"/>
            <w:shd w:val="clear" w:color="auto" w:fill="FFFFFF"/>
            <w:vAlign w:val="center"/>
          </w:tcPr>
          <w:p>
            <w:pPr>
              <w:jc w:val="right"/>
            </w:pPr>
            <w:r>
              <w:rPr>
                <w:rFonts w:hint="eastAsia"/>
              </w:rPr>
              <w:t>450.00</w:t>
            </w:r>
          </w:p>
        </w:tc>
        <w:tc>
          <w:tcPr>
            <w:tcW w:w="1349" w:type="dxa"/>
            <w:shd w:val="clear" w:color="auto" w:fill="FFFFFF"/>
            <w:vAlign w:val="center"/>
          </w:tcPr>
          <w:p>
            <w:pPr>
              <w:jc w:val="right"/>
            </w:pPr>
          </w:p>
        </w:tc>
        <w:tc>
          <w:tcPr>
            <w:tcW w:w="1349" w:type="dxa"/>
            <w:shd w:val="clear" w:color="auto" w:fill="FFFFFF"/>
            <w:vAlign w:val="center"/>
          </w:tcPr>
          <w:p>
            <w:pPr>
              <w:jc w:val="right"/>
            </w:pPr>
          </w:p>
        </w:tc>
        <w:tc>
          <w:tcPr>
            <w:tcW w:w="1488" w:type="dxa"/>
            <w:shd w:val="clear" w:color="auto" w:fill="FFFFFF"/>
            <w:vAlign w:val="center"/>
          </w:tcPr>
          <w:p>
            <w:pPr>
              <w:jc w:val="right"/>
            </w:pPr>
          </w:p>
        </w:tc>
        <w:tc>
          <w:tcPr>
            <w:tcW w:w="1349"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499</w:t>
            </w:r>
          </w:p>
        </w:tc>
        <w:tc>
          <w:tcPr>
            <w:tcW w:w="3101"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其他公共安全支出</w:t>
            </w:r>
          </w:p>
        </w:tc>
        <w:tc>
          <w:tcPr>
            <w:tcW w:w="1349" w:type="dxa"/>
            <w:shd w:val="clear" w:color="auto" w:fill="FFFFFF"/>
            <w:vAlign w:val="center"/>
          </w:tcPr>
          <w:p>
            <w:pPr>
              <w:jc w:val="right"/>
            </w:pPr>
            <w:r>
              <w:rPr>
                <w:rFonts w:hint="eastAsia"/>
              </w:rPr>
              <w:t>450.00</w:t>
            </w:r>
          </w:p>
        </w:tc>
        <w:tc>
          <w:tcPr>
            <w:tcW w:w="1349" w:type="dxa"/>
            <w:shd w:val="clear" w:color="auto" w:fill="FFFFFF"/>
            <w:vAlign w:val="center"/>
          </w:tcPr>
          <w:p>
            <w:pPr>
              <w:jc w:val="right"/>
            </w:pPr>
          </w:p>
        </w:tc>
        <w:tc>
          <w:tcPr>
            <w:tcW w:w="1349" w:type="dxa"/>
            <w:shd w:val="clear" w:color="auto" w:fill="FFFFFF"/>
            <w:vAlign w:val="center"/>
          </w:tcPr>
          <w:p>
            <w:pPr>
              <w:jc w:val="right"/>
            </w:pPr>
            <w:r>
              <w:rPr>
                <w:rFonts w:hint="eastAsia"/>
              </w:rPr>
              <w:t>450.00</w:t>
            </w:r>
          </w:p>
        </w:tc>
        <w:tc>
          <w:tcPr>
            <w:tcW w:w="1349" w:type="dxa"/>
            <w:shd w:val="clear" w:color="auto" w:fill="FFFFFF"/>
            <w:vAlign w:val="center"/>
          </w:tcPr>
          <w:p>
            <w:pPr>
              <w:jc w:val="right"/>
            </w:pPr>
          </w:p>
        </w:tc>
        <w:tc>
          <w:tcPr>
            <w:tcW w:w="1349" w:type="dxa"/>
            <w:shd w:val="clear" w:color="auto" w:fill="FFFFFF"/>
            <w:vAlign w:val="center"/>
          </w:tcPr>
          <w:p>
            <w:pPr>
              <w:jc w:val="right"/>
            </w:pPr>
          </w:p>
        </w:tc>
        <w:tc>
          <w:tcPr>
            <w:tcW w:w="1488" w:type="dxa"/>
            <w:shd w:val="clear" w:color="auto" w:fill="FFFFFF"/>
            <w:vAlign w:val="center"/>
          </w:tcPr>
          <w:p>
            <w:pPr>
              <w:jc w:val="right"/>
            </w:pPr>
          </w:p>
        </w:tc>
        <w:tc>
          <w:tcPr>
            <w:tcW w:w="1349"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49901</w:t>
            </w:r>
          </w:p>
        </w:tc>
        <w:tc>
          <w:tcPr>
            <w:tcW w:w="3101"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其他公共安全支出</w:t>
            </w:r>
          </w:p>
        </w:tc>
        <w:tc>
          <w:tcPr>
            <w:tcW w:w="1349" w:type="dxa"/>
            <w:shd w:val="clear" w:color="auto" w:fill="FFFFFF"/>
            <w:vAlign w:val="center"/>
          </w:tcPr>
          <w:p>
            <w:pPr>
              <w:jc w:val="right"/>
            </w:pPr>
            <w:r>
              <w:rPr>
                <w:rFonts w:hint="eastAsia"/>
              </w:rPr>
              <w:t>450.00</w:t>
            </w:r>
          </w:p>
        </w:tc>
        <w:tc>
          <w:tcPr>
            <w:tcW w:w="1349" w:type="dxa"/>
            <w:shd w:val="clear" w:color="auto" w:fill="FFFFFF"/>
            <w:vAlign w:val="center"/>
          </w:tcPr>
          <w:p>
            <w:pPr>
              <w:jc w:val="right"/>
            </w:pPr>
          </w:p>
        </w:tc>
        <w:tc>
          <w:tcPr>
            <w:tcW w:w="1349" w:type="dxa"/>
            <w:shd w:val="clear" w:color="auto" w:fill="FFFFFF"/>
            <w:vAlign w:val="center"/>
          </w:tcPr>
          <w:p>
            <w:pPr>
              <w:jc w:val="right"/>
            </w:pPr>
            <w:r>
              <w:rPr>
                <w:rFonts w:hint="eastAsia"/>
              </w:rPr>
              <w:t>450.00</w:t>
            </w:r>
          </w:p>
        </w:tc>
        <w:tc>
          <w:tcPr>
            <w:tcW w:w="1349" w:type="dxa"/>
            <w:shd w:val="clear" w:color="auto" w:fill="FFFFFF"/>
            <w:vAlign w:val="center"/>
          </w:tcPr>
          <w:p>
            <w:pPr>
              <w:jc w:val="right"/>
            </w:pPr>
          </w:p>
        </w:tc>
        <w:tc>
          <w:tcPr>
            <w:tcW w:w="1349" w:type="dxa"/>
            <w:shd w:val="clear" w:color="auto" w:fill="FFFFFF"/>
            <w:vAlign w:val="center"/>
          </w:tcPr>
          <w:p>
            <w:pPr>
              <w:jc w:val="right"/>
            </w:pPr>
          </w:p>
        </w:tc>
        <w:tc>
          <w:tcPr>
            <w:tcW w:w="1488" w:type="dxa"/>
            <w:shd w:val="clear" w:color="auto" w:fill="FFFFFF"/>
            <w:vAlign w:val="center"/>
          </w:tcPr>
          <w:p>
            <w:pPr>
              <w:jc w:val="right"/>
            </w:pPr>
          </w:p>
        </w:tc>
        <w:tc>
          <w:tcPr>
            <w:tcW w:w="1349"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208</w:t>
            </w:r>
          </w:p>
        </w:tc>
        <w:tc>
          <w:tcPr>
            <w:tcW w:w="3101"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社会保障和就业支出</w:t>
            </w:r>
          </w:p>
        </w:tc>
        <w:tc>
          <w:tcPr>
            <w:tcW w:w="1349" w:type="dxa"/>
            <w:shd w:val="clear" w:color="auto" w:fill="FFFFFF"/>
            <w:vAlign w:val="center"/>
          </w:tcPr>
          <w:p>
            <w:pPr>
              <w:jc w:val="right"/>
            </w:pPr>
            <w:r>
              <w:rPr>
                <w:rFonts w:hint="eastAsia"/>
              </w:rPr>
              <w:t>346.90</w:t>
            </w:r>
          </w:p>
        </w:tc>
        <w:tc>
          <w:tcPr>
            <w:tcW w:w="1349" w:type="dxa"/>
            <w:shd w:val="clear" w:color="auto" w:fill="FFFFFF"/>
            <w:vAlign w:val="center"/>
          </w:tcPr>
          <w:p>
            <w:pPr>
              <w:jc w:val="right"/>
            </w:pPr>
            <w:r>
              <w:rPr>
                <w:rFonts w:hint="eastAsia"/>
              </w:rPr>
              <w:t>346.90</w:t>
            </w:r>
          </w:p>
        </w:tc>
        <w:tc>
          <w:tcPr>
            <w:tcW w:w="1349" w:type="dxa"/>
            <w:shd w:val="clear" w:color="auto" w:fill="FFFFFF"/>
            <w:vAlign w:val="center"/>
          </w:tcPr>
          <w:p>
            <w:pPr>
              <w:widowControl/>
              <w:jc w:val="left"/>
              <w:textAlignment w:val="center"/>
              <w:rPr>
                <w:rFonts w:ascii="宋体" w:hAnsi="宋体" w:cs="宋体"/>
                <w:color w:val="000000"/>
                <w:sz w:val="18"/>
                <w:szCs w:val="18"/>
              </w:rPr>
            </w:pPr>
          </w:p>
        </w:tc>
        <w:tc>
          <w:tcPr>
            <w:tcW w:w="1349" w:type="dxa"/>
            <w:shd w:val="clear" w:color="auto" w:fill="FFFFFF"/>
            <w:vAlign w:val="center"/>
          </w:tcPr>
          <w:p>
            <w:pPr>
              <w:jc w:val="right"/>
            </w:pPr>
          </w:p>
        </w:tc>
        <w:tc>
          <w:tcPr>
            <w:tcW w:w="1349" w:type="dxa"/>
            <w:shd w:val="clear" w:color="auto" w:fill="FFFFFF"/>
            <w:vAlign w:val="center"/>
          </w:tcPr>
          <w:p>
            <w:pPr>
              <w:jc w:val="right"/>
            </w:pPr>
          </w:p>
        </w:tc>
        <w:tc>
          <w:tcPr>
            <w:tcW w:w="1488" w:type="dxa"/>
            <w:shd w:val="clear" w:color="auto" w:fill="FFFFFF"/>
            <w:vAlign w:val="center"/>
          </w:tcPr>
          <w:p>
            <w:pPr>
              <w:jc w:val="right"/>
            </w:pPr>
          </w:p>
        </w:tc>
        <w:tc>
          <w:tcPr>
            <w:tcW w:w="1349"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20805</w:t>
            </w:r>
          </w:p>
        </w:tc>
        <w:tc>
          <w:tcPr>
            <w:tcW w:w="3101"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行政事业单位养老支出</w:t>
            </w:r>
          </w:p>
        </w:tc>
        <w:tc>
          <w:tcPr>
            <w:tcW w:w="1349" w:type="dxa"/>
            <w:shd w:val="clear" w:color="auto" w:fill="FFFFFF"/>
            <w:vAlign w:val="center"/>
          </w:tcPr>
          <w:p>
            <w:pPr>
              <w:jc w:val="right"/>
            </w:pPr>
            <w:r>
              <w:rPr>
                <w:rFonts w:hint="eastAsia"/>
              </w:rPr>
              <w:t>346.90</w:t>
            </w:r>
          </w:p>
        </w:tc>
        <w:tc>
          <w:tcPr>
            <w:tcW w:w="1349" w:type="dxa"/>
            <w:shd w:val="clear" w:color="auto" w:fill="FFFFFF"/>
            <w:vAlign w:val="center"/>
          </w:tcPr>
          <w:p>
            <w:pPr>
              <w:jc w:val="right"/>
            </w:pPr>
            <w:r>
              <w:rPr>
                <w:rFonts w:hint="eastAsia"/>
              </w:rPr>
              <w:t>346.90</w:t>
            </w:r>
          </w:p>
        </w:tc>
        <w:tc>
          <w:tcPr>
            <w:tcW w:w="1349" w:type="dxa"/>
            <w:shd w:val="clear" w:color="auto" w:fill="FFFFFF"/>
            <w:vAlign w:val="center"/>
          </w:tcPr>
          <w:p>
            <w:pPr>
              <w:widowControl/>
              <w:jc w:val="left"/>
              <w:textAlignment w:val="center"/>
              <w:rPr>
                <w:rFonts w:ascii="宋体" w:hAnsi="宋体" w:cs="宋体"/>
                <w:color w:val="000000"/>
                <w:sz w:val="18"/>
                <w:szCs w:val="18"/>
              </w:rPr>
            </w:pPr>
          </w:p>
        </w:tc>
        <w:tc>
          <w:tcPr>
            <w:tcW w:w="1349" w:type="dxa"/>
            <w:shd w:val="clear" w:color="auto" w:fill="FFFFFF"/>
            <w:vAlign w:val="center"/>
          </w:tcPr>
          <w:p>
            <w:pPr>
              <w:jc w:val="right"/>
            </w:pPr>
          </w:p>
        </w:tc>
        <w:tc>
          <w:tcPr>
            <w:tcW w:w="1349" w:type="dxa"/>
            <w:shd w:val="clear" w:color="auto" w:fill="FFFFFF"/>
            <w:vAlign w:val="center"/>
          </w:tcPr>
          <w:p>
            <w:pPr>
              <w:jc w:val="right"/>
            </w:pPr>
          </w:p>
        </w:tc>
        <w:tc>
          <w:tcPr>
            <w:tcW w:w="1488" w:type="dxa"/>
            <w:shd w:val="clear" w:color="auto" w:fill="FFFFFF"/>
            <w:vAlign w:val="center"/>
          </w:tcPr>
          <w:p>
            <w:pPr>
              <w:jc w:val="right"/>
            </w:pPr>
          </w:p>
        </w:tc>
        <w:tc>
          <w:tcPr>
            <w:tcW w:w="1349"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2080501</w:t>
            </w:r>
          </w:p>
        </w:tc>
        <w:tc>
          <w:tcPr>
            <w:tcW w:w="3101"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行政单位离退休</w:t>
            </w:r>
          </w:p>
        </w:tc>
        <w:tc>
          <w:tcPr>
            <w:tcW w:w="1349" w:type="dxa"/>
            <w:shd w:val="clear" w:color="auto" w:fill="FFFFFF"/>
            <w:vAlign w:val="center"/>
          </w:tcPr>
          <w:p>
            <w:pPr>
              <w:jc w:val="right"/>
            </w:pPr>
            <w:r>
              <w:rPr>
                <w:rFonts w:hint="eastAsia"/>
              </w:rPr>
              <w:t>335.50</w:t>
            </w:r>
          </w:p>
        </w:tc>
        <w:tc>
          <w:tcPr>
            <w:tcW w:w="1349" w:type="dxa"/>
            <w:shd w:val="clear" w:color="auto" w:fill="FFFFFF"/>
            <w:vAlign w:val="center"/>
          </w:tcPr>
          <w:p>
            <w:pPr>
              <w:jc w:val="right"/>
            </w:pPr>
            <w:r>
              <w:rPr>
                <w:rFonts w:hint="eastAsia"/>
              </w:rPr>
              <w:t>335.50</w:t>
            </w:r>
          </w:p>
        </w:tc>
        <w:tc>
          <w:tcPr>
            <w:tcW w:w="1349" w:type="dxa"/>
            <w:shd w:val="clear" w:color="auto" w:fill="FFFFFF"/>
            <w:vAlign w:val="center"/>
          </w:tcPr>
          <w:p>
            <w:pPr>
              <w:widowControl/>
              <w:jc w:val="left"/>
              <w:textAlignment w:val="center"/>
              <w:rPr>
                <w:rFonts w:ascii="宋体" w:hAnsi="宋体" w:cs="宋体"/>
                <w:color w:val="000000"/>
                <w:sz w:val="18"/>
                <w:szCs w:val="18"/>
              </w:rPr>
            </w:pPr>
          </w:p>
        </w:tc>
        <w:tc>
          <w:tcPr>
            <w:tcW w:w="1349" w:type="dxa"/>
            <w:shd w:val="clear" w:color="auto" w:fill="FFFFFF"/>
            <w:vAlign w:val="center"/>
          </w:tcPr>
          <w:p>
            <w:pPr>
              <w:jc w:val="right"/>
            </w:pPr>
          </w:p>
        </w:tc>
        <w:tc>
          <w:tcPr>
            <w:tcW w:w="1349" w:type="dxa"/>
            <w:shd w:val="clear" w:color="auto" w:fill="FFFFFF"/>
            <w:vAlign w:val="center"/>
          </w:tcPr>
          <w:p>
            <w:pPr>
              <w:jc w:val="right"/>
            </w:pPr>
          </w:p>
        </w:tc>
        <w:tc>
          <w:tcPr>
            <w:tcW w:w="1488" w:type="dxa"/>
            <w:shd w:val="clear" w:color="auto" w:fill="FFFFFF"/>
            <w:vAlign w:val="center"/>
          </w:tcPr>
          <w:p>
            <w:pPr>
              <w:jc w:val="right"/>
            </w:pPr>
          </w:p>
        </w:tc>
        <w:tc>
          <w:tcPr>
            <w:tcW w:w="1349"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2080599</w:t>
            </w:r>
          </w:p>
        </w:tc>
        <w:tc>
          <w:tcPr>
            <w:tcW w:w="3101"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其他行政事业单位养老支出</w:t>
            </w:r>
          </w:p>
        </w:tc>
        <w:tc>
          <w:tcPr>
            <w:tcW w:w="1349" w:type="dxa"/>
            <w:shd w:val="clear" w:color="auto" w:fill="FFFFFF"/>
            <w:vAlign w:val="center"/>
          </w:tcPr>
          <w:p>
            <w:pPr>
              <w:jc w:val="right"/>
            </w:pPr>
            <w:r>
              <w:rPr>
                <w:rFonts w:hint="eastAsia"/>
              </w:rPr>
              <w:t>11.40</w:t>
            </w:r>
          </w:p>
        </w:tc>
        <w:tc>
          <w:tcPr>
            <w:tcW w:w="1349" w:type="dxa"/>
            <w:shd w:val="clear" w:color="auto" w:fill="FFFFFF"/>
            <w:vAlign w:val="center"/>
          </w:tcPr>
          <w:p>
            <w:pPr>
              <w:jc w:val="right"/>
            </w:pPr>
            <w:r>
              <w:rPr>
                <w:rFonts w:hint="eastAsia"/>
              </w:rPr>
              <w:t>11.40</w:t>
            </w:r>
          </w:p>
        </w:tc>
        <w:tc>
          <w:tcPr>
            <w:tcW w:w="1349" w:type="dxa"/>
            <w:shd w:val="clear" w:color="auto" w:fill="FFFFFF"/>
            <w:vAlign w:val="center"/>
          </w:tcPr>
          <w:p>
            <w:pPr>
              <w:jc w:val="right"/>
            </w:pPr>
          </w:p>
        </w:tc>
        <w:tc>
          <w:tcPr>
            <w:tcW w:w="1349" w:type="dxa"/>
            <w:shd w:val="clear" w:color="auto" w:fill="FFFFFF"/>
            <w:vAlign w:val="center"/>
          </w:tcPr>
          <w:p>
            <w:pPr>
              <w:jc w:val="right"/>
            </w:pPr>
          </w:p>
        </w:tc>
        <w:tc>
          <w:tcPr>
            <w:tcW w:w="1349" w:type="dxa"/>
            <w:shd w:val="clear" w:color="auto" w:fill="FFFFFF"/>
            <w:vAlign w:val="center"/>
          </w:tcPr>
          <w:p>
            <w:pPr>
              <w:jc w:val="right"/>
            </w:pPr>
          </w:p>
        </w:tc>
        <w:tc>
          <w:tcPr>
            <w:tcW w:w="1488" w:type="dxa"/>
            <w:shd w:val="clear" w:color="auto" w:fill="FFFFFF"/>
            <w:vAlign w:val="center"/>
          </w:tcPr>
          <w:p>
            <w:pPr>
              <w:jc w:val="right"/>
            </w:pPr>
          </w:p>
        </w:tc>
        <w:tc>
          <w:tcPr>
            <w:tcW w:w="1349"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213</w:t>
            </w:r>
          </w:p>
        </w:tc>
        <w:tc>
          <w:tcPr>
            <w:tcW w:w="3101"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农林水支出</w:t>
            </w:r>
          </w:p>
        </w:tc>
        <w:tc>
          <w:tcPr>
            <w:tcW w:w="1349" w:type="dxa"/>
            <w:shd w:val="clear" w:color="auto" w:fill="FFFFFF"/>
            <w:vAlign w:val="center"/>
          </w:tcPr>
          <w:p>
            <w:pPr>
              <w:jc w:val="right"/>
            </w:pPr>
            <w:r>
              <w:rPr>
                <w:rFonts w:hint="eastAsia"/>
              </w:rPr>
              <w:t>5,998.90</w:t>
            </w:r>
          </w:p>
        </w:tc>
        <w:tc>
          <w:tcPr>
            <w:tcW w:w="1349" w:type="dxa"/>
            <w:shd w:val="clear" w:color="auto" w:fill="FFFFFF"/>
            <w:vAlign w:val="center"/>
          </w:tcPr>
          <w:p>
            <w:pPr>
              <w:jc w:val="right"/>
            </w:pPr>
            <w:r>
              <w:rPr>
                <w:rFonts w:hint="eastAsia"/>
              </w:rPr>
              <w:t>3,540.28</w:t>
            </w:r>
          </w:p>
        </w:tc>
        <w:tc>
          <w:tcPr>
            <w:tcW w:w="1349" w:type="dxa"/>
            <w:shd w:val="clear" w:color="auto" w:fill="FFFFFF"/>
            <w:vAlign w:val="center"/>
          </w:tcPr>
          <w:p>
            <w:pPr>
              <w:jc w:val="right"/>
            </w:pPr>
            <w:r>
              <w:rPr>
                <w:rFonts w:hint="eastAsia"/>
              </w:rPr>
              <w:t>2,458.62</w:t>
            </w:r>
          </w:p>
        </w:tc>
        <w:tc>
          <w:tcPr>
            <w:tcW w:w="1349" w:type="dxa"/>
            <w:shd w:val="clear" w:color="auto" w:fill="FFFFFF"/>
            <w:vAlign w:val="center"/>
          </w:tcPr>
          <w:p>
            <w:pPr>
              <w:jc w:val="right"/>
            </w:pPr>
          </w:p>
        </w:tc>
        <w:tc>
          <w:tcPr>
            <w:tcW w:w="1349" w:type="dxa"/>
            <w:shd w:val="clear" w:color="auto" w:fill="FFFFFF"/>
            <w:vAlign w:val="center"/>
          </w:tcPr>
          <w:p>
            <w:pPr>
              <w:jc w:val="right"/>
            </w:pPr>
          </w:p>
        </w:tc>
        <w:tc>
          <w:tcPr>
            <w:tcW w:w="1488" w:type="dxa"/>
            <w:shd w:val="clear" w:color="auto" w:fill="FFFFFF"/>
            <w:vAlign w:val="center"/>
          </w:tcPr>
          <w:p>
            <w:pPr>
              <w:jc w:val="right"/>
            </w:pPr>
          </w:p>
        </w:tc>
        <w:tc>
          <w:tcPr>
            <w:tcW w:w="1349"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21301</w:t>
            </w:r>
          </w:p>
        </w:tc>
        <w:tc>
          <w:tcPr>
            <w:tcW w:w="3101"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农业</w:t>
            </w:r>
          </w:p>
        </w:tc>
        <w:tc>
          <w:tcPr>
            <w:tcW w:w="1349" w:type="dxa"/>
            <w:shd w:val="clear" w:color="auto" w:fill="FFFFFF"/>
            <w:vAlign w:val="center"/>
          </w:tcPr>
          <w:p>
            <w:pPr>
              <w:jc w:val="right"/>
            </w:pPr>
            <w:r>
              <w:rPr>
                <w:rFonts w:hint="eastAsia"/>
              </w:rPr>
              <w:t>5,998.90</w:t>
            </w:r>
          </w:p>
        </w:tc>
        <w:tc>
          <w:tcPr>
            <w:tcW w:w="1349" w:type="dxa"/>
            <w:shd w:val="clear" w:color="auto" w:fill="FFFFFF"/>
            <w:vAlign w:val="center"/>
          </w:tcPr>
          <w:p>
            <w:pPr>
              <w:jc w:val="right"/>
            </w:pPr>
            <w:r>
              <w:rPr>
                <w:rFonts w:hint="eastAsia"/>
              </w:rPr>
              <w:t>3,540.28</w:t>
            </w:r>
          </w:p>
        </w:tc>
        <w:tc>
          <w:tcPr>
            <w:tcW w:w="1349" w:type="dxa"/>
            <w:shd w:val="clear" w:color="auto" w:fill="FFFFFF"/>
            <w:vAlign w:val="center"/>
          </w:tcPr>
          <w:p>
            <w:pPr>
              <w:jc w:val="right"/>
            </w:pPr>
            <w:r>
              <w:rPr>
                <w:rFonts w:hint="eastAsia"/>
              </w:rPr>
              <w:t>2,458.62</w:t>
            </w:r>
          </w:p>
        </w:tc>
        <w:tc>
          <w:tcPr>
            <w:tcW w:w="1349" w:type="dxa"/>
            <w:shd w:val="clear" w:color="auto" w:fill="FFFFFF"/>
            <w:vAlign w:val="center"/>
          </w:tcPr>
          <w:p>
            <w:pPr>
              <w:jc w:val="right"/>
            </w:pPr>
          </w:p>
        </w:tc>
        <w:tc>
          <w:tcPr>
            <w:tcW w:w="1349" w:type="dxa"/>
            <w:shd w:val="clear" w:color="auto" w:fill="FFFFFF"/>
            <w:vAlign w:val="center"/>
          </w:tcPr>
          <w:p>
            <w:pPr>
              <w:jc w:val="right"/>
            </w:pPr>
          </w:p>
        </w:tc>
        <w:tc>
          <w:tcPr>
            <w:tcW w:w="1488" w:type="dxa"/>
            <w:shd w:val="clear" w:color="auto" w:fill="FFFFFF"/>
            <w:vAlign w:val="center"/>
          </w:tcPr>
          <w:p>
            <w:pPr>
              <w:jc w:val="right"/>
            </w:pPr>
          </w:p>
        </w:tc>
        <w:tc>
          <w:tcPr>
            <w:tcW w:w="1349"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2130101</w:t>
            </w:r>
          </w:p>
        </w:tc>
        <w:tc>
          <w:tcPr>
            <w:tcW w:w="3101"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行政运行</w:t>
            </w:r>
          </w:p>
        </w:tc>
        <w:tc>
          <w:tcPr>
            <w:tcW w:w="1349" w:type="dxa"/>
            <w:shd w:val="clear" w:color="auto" w:fill="FFFFFF"/>
            <w:vAlign w:val="center"/>
          </w:tcPr>
          <w:p>
            <w:pPr>
              <w:jc w:val="right"/>
            </w:pPr>
            <w:r>
              <w:rPr>
                <w:rFonts w:hint="eastAsia"/>
              </w:rPr>
              <w:t>3,540.28</w:t>
            </w:r>
          </w:p>
        </w:tc>
        <w:tc>
          <w:tcPr>
            <w:tcW w:w="1349" w:type="dxa"/>
            <w:shd w:val="clear" w:color="auto" w:fill="FFFFFF"/>
            <w:vAlign w:val="center"/>
          </w:tcPr>
          <w:p>
            <w:pPr>
              <w:jc w:val="right"/>
            </w:pPr>
            <w:r>
              <w:rPr>
                <w:rFonts w:hint="eastAsia"/>
              </w:rPr>
              <w:t>3,540.28</w:t>
            </w:r>
          </w:p>
        </w:tc>
        <w:tc>
          <w:tcPr>
            <w:tcW w:w="1349" w:type="dxa"/>
            <w:shd w:val="clear" w:color="auto" w:fill="FFFFFF"/>
            <w:vAlign w:val="center"/>
          </w:tcPr>
          <w:p>
            <w:pPr>
              <w:jc w:val="right"/>
            </w:pPr>
          </w:p>
        </w:tc>
        <w:tc>
          <w:tcPr>
            <w:tcW w:w="1349" w:type="dxa"/>
            <w:shd w:val="clear" w:color="auto" w:fill="FFFFFF"/>
            <w:vAlign w:val="center"/>
          </w:tcPr>
          <w:p>
            <w:pPr>
              <w:jc w:val="right"/>
            </w:pPr>
          </w:p>
        </w:tc>
        <w:tc>
          <w:tcPr>
            <w:tcW w:w="1349" w:type="dxa"/>
            <w:shd w:val="clear" w:color="auto" w:fill="FFFFFF"/>
            <w:vAlign w:val="center"/>
          </w:tcPr>
          <w:p>
            <w:pPr>
              <w:jc w:val="right"/>
            </w:pPr>
          </w:p>
        </w:tc>
        <w:tc>
          <w:tcPr>
            <w:tcW w:w="1488" w:type="dxa"/>
            <w:shd w:val="clear" w:color="auto" w:fill="FFFFFF"/>
            <w:vAlign w:val="center"/>
          </w:tcPr>
          <w:p>
            <w:pPr>
              <w:jc w:val="right"/>
            </w:pPr>
          </w:p>
        </w:tc>
        <w:tc>
          <w:tcPr>
            <w:tcW w:w="1349"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2130110</w:t>
            </w:r>
          </w:p>
        </w:tc>
        <w:tc>
          <w:tcPr>
            <w:tcW w:w="3101"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执法监管</w:t>
            </w:r>
          </w:p>
        </w:tc>
        <w:tc>
          <w:tcPr>
            <w:tcW w:w="1349" w:type="dxa"/>
            <w:shd w:val="clear" w:color="auto" w:fill="FFFFFF"/>
            <w:vAlign w:val="center"/>
          </w:tcPr>
          <w:p>
            <w:pPr>
              <w:jc w:val="right"/>
            </w:pPr>
            <w:r>
              <w:rPr>
                <w:rFonts w:hint="eastAsia"/>
              </w:rPr>
              <w:t>2,458.62</w:t>
            </w:r>
          </w:p>
        </w:tc>
        <w:tc>
          <w:tcPr>
            <w:tcW w:w="1349" w:type="dxa"/>
            <w:shd w:val="clear" w:color="auto" w:fill="FFFFFF"/>
            <w:vAlign w:val="center"/>
          </w:tcPr>
          <w:p>
            <w:pPr>
              <w:jc w:val="right"/>
            </w:pPr>
          </w:p>
        </w:tc>
        <w:tc>
          <w:tcPr>
            <w:tcW w:w="1349" w:type="dxa"/>
            <w:shd w:val="clear" w:color="auto" w:fill="FFFFFF"/>
            <w:vAlign w:val="center"/>
          </w:tcPr>
          <w:p>
            <w:pPr>
              <w:jc w:val="right"/>
            </w:pPr>
            <w:r>
              <w:rPr>
                <w:rFonts w:hint="eastAsia"/>
              </w:rPr>
              <w:t>2,458.62</w:t>
            </w:r>
          </w:p>
        </w:tc>
        <w:tc>
          <w:tcPr>
            <w:tcW w:w="1349" w:type="dxa"/>
            <w:shd w:val="clear" w:color="auto" w:fill="FFFFFF"/>
            <w:vAlign w:val="center"/>
          </w:tcPr>
          <w:p>
            <w:pPr>
              <w:jc w:val="right"/>
            </w:pPr>
          </w:p>
        </w:tc>
        <w:tc>
          <w:tcPr>
            <w:tcW w:w="1349" w:type="dxa"/>
            <w:shd w:val="clear" w:color="auto" w:fill="FFFFFF"/>
            <w:vAlign w:val="center"/>
          </w:tcPr>
          <w:p>
            <w:pPr>
              <w:jc w:val="right"/>
            </w:pPr>
          </w:p>
        </w:tc>
        <w:tc>
          <w:tcPr>
            <w:tcW w:w="1488" w:type="dxa"/>
            <w:shd w:val="clear" w:color="auto" w:fill="FFFFFF"/>
            <w:vAlign w:val="center"/>
          </w:tcPr>
          <w:p>
            <w:pPr>
              <w:jc w:val="right"/>
            </w:pPr>
          </w:p>
        </w:tc>
        <w:tc>
          <w:tcPr>
            <w:tcW w:w="1349" w:type="dxa"/>
            <w:shd w:val="clear" w:color="auto" w:fill="FFFFFF"/>
            <w:vAlign w:val="center"/>
          </w:tcPr>
          <w:p>
            <w:pPr>
              <w:jc w:val="right"/>
            </w:pPr>
          </w:p>
        </w:tc>
      </w:tr>
      <w:bookmarkEnd w:id="7"/>
    </w:tbl>
    <w:p>
      <w:bookmarkStart w:id="9" w:name="PO_part2Table4"/>
    </w:p>
    <w:p/>
    <w:p/>
    <w:p/>
    <w:p/>
    <w:p/>
    <w:p/>
    <w:p/>
    <w:p/>
    <w:p/>
    <w:p/>
    <w:p/>
    <w:p/>
    <w:p/>
    <w:tbl>
      <w:tblPr>
        <w:tblStyle w:val="8"/>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544"/>
        <w:gridCol w:w="3543"/>
        <w:gridCol w:w="3545"/>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174" w:type="dxa"/>
            <w:gridSpan w:val="4"/>
            <w:tcBorders>
              <w:top w:val="nil"/>
              <w:left w:val="nil"/>
              <w:bottom w:val="nil"/>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4" w:type="dxa"/>
            <w:gridSpan w:val="4"/>
            <w:tcBorders>
              <w:top w:val="nil"/>
              <w:left w:val="nil"/>
              <w:bottom w:val="nil"/>
              <w:right w:val="nil"/>
            </w:tcBorders>
            <w:shd w:val="clear" w:color="auto" w:fill="FFFFFF"/>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财政拨款收支总体情况表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0632" w:type="dxa"/>
            <w:gridSpan w:val="3"/>
            <w:tcBorders>
              <w:top w:val="nil"/>
              <w:left w:val="nil"/>
              <w:right w:val="nil"/>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单位名称：</w:t>
            </w:r>
            <w:bookmarkStart w:id="10" w:name="PO_part2Table4DivName1"/>
            <w:r>
              <w:rPr>
                <w:rFonts w:hint="eastAsia" w:ascii="宋体" w:hAnsi="宋体" w:cs="宋体"/>
                <w:color w:val="000000"/>
                <w:kern w:val="0"/>
                <w:sz w:val="18"/>
                <w:szCs w:val="18"/>
              </w:rPr>
              <w:t xml:space="preserve"> 广东省渔政总队本级 </w:t>
            </w:r>
            <w:bookmarkEnd w:id="10"/>
          </w:p>
        </w:tc>
        <w:tc>
          <w:tcPr>
            <w:tcW w:w="3542" w:type="dxa"/>
            <w:tcBorders>
              <w:top w:val="nil"/>
              <w:left w:val="nil"/>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7087" w:type="dxa"/>
            <w:gridSpan w:val="2"/>
            <w:shd w:val="clear" w:color="auto" w:fill="FFFFFF"/>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收        入</w:t>
            </w:r>
          </w:p>
        </w:tc>
        <w:tc>
          <w:tcPr>
            <w:tcW w:w="7087" w:type="dxa"/>
            <w:gridSpan w:val="2"/>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3544"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    目</w:t>
            </w:r>
          </w:p>
        </w:tc>
        <w:tc>
          <w:tcPr>
            <w:tcW w:w="3543"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w:t>
            </w:r>
          </w:p>
        </w:tc>
        <w:tc>
          <w:tcPr>
            <w:tcW w:w="3545"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    目</w:t>
            </w:r>
          </w:p>
        </w:tc>
        <w:tc>
          <w:tcPr>
            <w:tcW w:w="3542"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一、一般公共预算</w:t>
            </w:r>
          </w:p>
        </w:tc>
        <w:tc>
          <w:tcPr>
            <w:tcW w:w="3543"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6,795.80</w:t>
            </w: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一、一般公共服务支出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二、政府性基金预算</w:t>
            </w:r>
          </w:p>
        </w:tc>
        <w:tc>
          <w:tcPr>
            <w:tcW w:w="3543" w:type="dxa"/>
            <w:shd w:val="clear" w:color="auto" w:fill="FFFFFF"/>
            <w:vAlign w:val="center"/>
          </w:tcPr>
          <w:p>
            <w:pPr>
              <w:jc w:val="right"/>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二、外交支出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三、国有资本经营预算</w:t>
            </w:r>
          </w:p>
        </w:tc>
        <w:tc>
          <w:tcPr>
            <w:tcW w:w="3543" w:type="dxa"/>
            <w:shd w:val="clear" w:color="auto" w:fill="FFFFFF"/>
            <w:vAlign w:val="center"/>
          </w:tcPr>
          <w:p>
            <w:pPr>
              <w:jc w:val="right"/>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三、国防支出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四、公共安全支出</w:t>
            </w:r>
          </w:p>
        </w:tc>
        <w:tc>
          <w:tcPr>
            <w:tcW w:w="3542" w:type="dxa"/>
            <w:shd w:val="clear" w:color="auto" w:fill="FFFFFF"/>
            <w:vAlign w:val="center"/>
          </w:tcPr>
          <w:p>
            <w:pPr>
              <w:jc w:val="right"/>
            </w:pPr>
            <w:r>
              <w:rPr>
                <w:rFonts w:hint="eastAsia"/>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五、教育支出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六、科学技术支出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七、文化旅游体育与传媒支出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八、社会保障和就业支出</w:t>
            </w:r>
          </w:p>
        </w:tc>
        <w:tc>
          <w:tcPr>
            <w:tcW w:w="3542" w:type="dxa"/>
            <w:shd w:val="clear" w:color="auto" w:fill="FFFFFF"/>
            <w:vAlign w:val="center"/>
          </w:tcPr>
          <w:p>
            <w:pPr>
              <w:jc w:val="right"/>
            </w:pPr>
            <w:r>
              <w:rPr>
                <w:rFonts w:hint="eastAsia"/>
              </w:rPr>
              <w:t>346.90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九、卫生健康支出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十、节能环保支出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十一、城乡社区支出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十二、农林水支出</w:t>
            </w:r>
          </w:p>
        </w:tc>
        <w:tc>
          <w:tcPr>
            <w:tcW w:w="3542" w:type="dxa"/>
            <w:shd w:val="clear" w:color="auto" w:fill="FFFFFF"/>
            <w:vAlign w:val="center"/>
          </w:tcPr>
          <w:p>
            <w:pPr>
              <w:jc w:val="right"/>
            </w:pPr>
            <w:r>
              <w:rPr>
                <w:rFonts w:hint="eastAsia"/>
              </w:rPr>
              <w:t>5,998.90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十三、交通运输支出</w:t>
            </w:r>
          </w:p>
        </w:tc>
        <w:tc>
          <w:tcPr>
            <w:tcW w:w="3542" w:type="dxa"/>
            <w:shd w:val="clear" w:color="auto" w:fill="FFFFFF"/>
            <w:vAlign w:val="center"/>
          </w:tcPr>
          <w:p>
            <w:pPr>
              <w:jc w:val="righ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十四、资源勘探信息等支出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十五、商业服务业等支出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十六、金融支出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十七、援助其他地区支出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十八、自然资源海洋气象等支出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十九、住房保障支出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二十、粮油物资储备支出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二十一、灾害防治及应急管理支出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二十二、其他支出</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本年收入合计</w:t>
            </w:r>
          </w:p>
        </w:tc>
        <w:tc>
          <w:tcPr>
            <w:tcW w:w="3543"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6,795.80</w:t>
            </w:r>
          </w:p>
        </w:tc>
        <w:tc>
          <w:tcPr>
            <w:tcW w:w="3545"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本年支出合计</w:t>
            </w:r>
          </w:p>
        </w:tc>
        <w:tc>
          <w:tcPr>
            <w:tcW w:w="3542" w:type="dxa"/>
            <w:shd w:val="clear" w:color="auto" w:fill="FFFFFF"/>
            <w:vAlign w:val="center"/>
          </w:tcPr>
          <w:p>
            <w:pPr>
              <w:jc w:val="right"/>
            </w:pPr>
            <w:r>
              <w:rPr>
                <w:rFonts w:hint="eastAsia"/>
              </w:rPr>
              <w:t>6,795.80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二十三、结转下年</w:t>
            </w:r>
          </w:p>
        </w:tc>
        <w:tc>
          <w:tcPr>
            <w:tcW w:w="3542"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收入总计</w:t>
            </w:r>
          </w:p>
        </w:tc>
        <w:tc>
          <w:tcPr>
            <w:tcW w:w="3543"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6,795.80</w:t>
            </w:r>
          </w:p>
        </w:tc>
        <w:tc>
          <w:tcPr>
            <w:tcW w:w="3545"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支出总计</w:t>
            </w:r>
          </w:p>
        </w:tc>
        <w:tc>
          <w:tcPr>
            <w:tcW w:w="3542" w:type="dxa"/>
            <w:shd w:val="clear" w:color="auto" w:fill="FFFFFF"/>
            <w:vAlign w:val="center"/>
          </w:tcPr>
          <w:p>
            <w:pPr>
              <w:jc w:val="right"/>
              <w:rPr>
                <w:rFonts w:ascii="宋体" w:hAnsi="宋体" w:cs="宋体"/>
                <w:color w:val="000000"/>
                <w:sz w:val="18"/>
                <w:szCs w:val="18"/>
              </w:rPr>
            </w:pPr>
            <w:r>
              <w:rPr>
                <w:rFonts w:hint="eastAsia"/>
              </w:rPr>
              <w:t>6,795.80</w:t>
            </w:r>
          </w:p>
        </w:tc>
      </w:tr>
      <w:bookmarkEnd w:id="9"/>
    </w:tbl>
    <w:p>
      <w:p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rPr>
        <w:t>注：</w:t>
      </w:r>
      <w:bookmarkStart w:id="11" w:name="PO_part1remark4"/>
      <w:r>
        <w:rPr>
          <w:rFonts w:hint="eastAsia" w:ascii="宋体" w:hAnsi="宋体" w:cs="宋体"/>
          <w:color w:val="000000"/>
          <w:kern w:val="0"/>
          <w:sz w:val="18"/>
          <w:szCs w:val="18"/>
        </w:rPr>
        <w:t xml:space="preserve"> 表中功能分类科目，根据各部门实际预算编制情况编列。 </w:t>
      </w:r>
      <w:bookmarkEnd w:id="11"/>
    </w:p>
    <w:p>
      <w:bookmarkStart w:id="12" w:name="PO_part2Table5"/>
    </w:p>
    <w:tbl>
      <w:tblPr>
        <w:tblStyle w:val="8"/>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870"/>
        <w:gridCol w:w="3218"/>
        <w:gridCol w:w="2310"/>
        <w:gridCol w:w="3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174" w:type="dxa"/>
            <w:gridSpan w:val="4"/>
            <w:tcBorders>
              <w:top w:val="nil"/>
              <w:left w:val="nil"/>
              <w:bottom w:val="nil"/>
              <w:right w:val="nil"/>
            </w:tcBorders>
            <w:vAlign w:val="bottom"/>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4" w:type="dxa"/>
            <w:gridSpan w:val="4"/>
            <w:tcBorders>
              <w:top w:val="nil"/>
              <w:left w:val="nil"/>
              <w:bottom w:val="nil"/>
              <w:right w:val="nil"/>
            </w:tcBorders>
            <w:shd w:val="clear" w:color="auto" w:fill="FFFFFF"/>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一般公共预算支出情况表（按功能分类科目）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8088" w:type="dxa"/>
            <w:gridSpan w:val="2"/>
            <w:tcBorders>
              <w:top w:val="nil"/>
              <w:left w:val="nil"/>
              <w:right w:val="nil"/>
            </w:tcBorders>
            <w:shd w:val="clear" w:color="auto" w:fill="FFFFFF"/>
            <w:vAlign w:val="center"/>
          </w:tcPr>
          <w:p>
            <w:pPr>
              <w:rPr>
                <w:rFonts w:ascii="Arial" w:hAnsi="Arial" w:cs="Arial"/>
                <w:color w:val="000000"/>
                <w:sz w:val="20"/>
                <w:szCs w:val="20"/>
              </w:rPr>
            </w:pPr>
            <w:r>
              <w:rPr>
                <w:rFonts w:hint="eastAsia" w:ascii="宋体" w:hAnsi="宋体" w:cs="宋体"/>
                <w:color w:val="000000"/>
                <w:kern w:val="0"/>
                <w:sz w:val="18"/>
                <w:szCs w:val="18"/>
              </w:rPr>
              <w:t>单位名称：</w:t>
            </w:r>
            <w:bookmarkStart w:id="13" w:name="PO_part2Table5DivName1"/>
            <w:r>
              <w:rPr>
                <w:rFonts w:hint="eastAsia" w:ascii="宋体" w:hAnsi="宋体" w:cs="宋体"/>
                <w:color w:val="000000"/>
                <w:kern w:val="0"/>
                <w:sz w:val="18"/>
                <w:szCs w:val="18"/>
              </w:rPr>
              <w:t xml:space="preserve"> 广东省渔政总队本级 </w:t>
            </w:r>
            <w:bookmarkEnd w:id="13"/>
          </w:p>
        </w:tc>
        <w:tc>
          <w:tcPr>
            <w:tcW w:w="6086" w:type="dxa"/>
            <w:gridSpan w:val="2"/>
            <w:tcBorders>
              <w:top w:val="nil"/>
              <w:left w:val="nil"/>
              <w:right w:val="nil"/>
            </w:tcBorders>
            <w:vAlign w:val="bottom"/>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4870" w:type="dxa"/>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功能科目名称</w:t>
            </w:r>
          </w:p>
        </w:tc>
        <w:tc>
          <w:tcPr>
            <w:tcW w:w="9304" w:type="dxa"/>
            <w:gridSpan w:val="3"/>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4870" w:type="dxa"/>
            <w:vMerge w:val="continue"/>
            <w:shd w:val="clear" w:color="auto" w:fill="FFFFFF"/>
            <w:vAlign w:val="center"/>
          </w:tcPr>
          <w:p>
            <w:pPr>
              <w:jc w:val="center"/>
              <w:rPr>
                <w:rFonts w:ascii="宋体" w:hAnsi="宋体" w:cs="宋体"/>
                <w:color w:val="000000"/>
                <w:sz w:val="18"/>
                <w:szCs w:val="18"/>
              </w:rPr>
            </w:pPr>
          </w:p>
        </w:tc>
        <w:tc>
          <w:tcPr>
            <w:tcW w:w="3218"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小计</w:t>
            </w:r>
          </w:p>
        </w:tc>
        <w:tc>
          <w:tcPr>
            <w:tcW w:w="2310"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其中：基本支出</w:t>
            </w:r>
          </w:p>
        </w:tc>
        <w:tc>
          <w:tcPr>
            <w:tcW w:w="3776"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    计</w:t>
            </w:r>
          </w:p>
        </w:tc>
        <w:tc>
          <w:tcPr>
            <w:tcW w:w="3218"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6,795.80</w:t>
            </w:r>
          </w:p>
        </w:tc>
        <w:tc>
          <w:tcPr>
            <w:tcW w:w="231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3,887.18</w:t>
            </w:r>
          </w:p>
        </w:tc>
        <w:tc>
          <w:tcPr>
            <w:tcW w:w="3776"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2,908.62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ascii="宋体" w:hAnsi="宋体" w:cs="宋体"/>
                <w:color w:val="00000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4</w:t>
            </w:r>
            <w:r>
              <w:rPr>
                <w:rFonts w:ascii="宋体" w:hAnsi="宋体" w:cs="宋体"/>
                <w:color w:val="000000"/>
                <w:kern w:val="0"/>
                <w:sz w:val="18"/>
                <w:szCs w:val="18"/>
              </w:rPr>
              <w:t>]</w:t>
            </w:r>
            <w:r>
              <w:rPr>
                <w:rFonts w:hint="eastAsia" w:ascii="宋体" w:hAnsi="宋体" w:cs="宋体"/>
                <w:color w:val="000000"/>
                <w:kern w:val="0"/>
                <w:sz w:val="18"/>
                <w:szCs w:val="18"/>
              </w:rPr>
              <w:t>公共安全支出</w:t>
            </w:r>
          </w:p>
        </w:tc>
        <w:tc>
          <w:tcPr>
            <w:tcW w:w="3218"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450.00</w:t>
            </w:r>
          </w:p>
        </w:tc>
        <w:tc>
          <w:tcPr>
            <w:tcW w:w="2310" w:type="dxa"/>
            <w:shd w:val="clear" w:color="auto" w:fill="FFFFFF"/>
            <w:vAlign w:val="center"/>
          </w:tcPr>
          <w:p>
            <w:pPr>
              <w:jc w:val="right"/>
              <w:rPr>
                <w:rFonts w:ascii="宋体" w:hAnsi="宋体" w:cs="宋体"/>
                <w:color w:val="000000"/>
                <w:sz w:val="18"/>
                <w:szCs w:val="18"/>
              </w:rPr>
            </w:pPr>
          </w:p>
        </w:tc>
        <w:tc>
          <w:tcPr>
            <w:tcW w:w="3776"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ind w:firstLine="90" w:firstLineChars="50"/>
              <w:textAlignment w:val="center"/>
              <w:rPr>
                <w:rFonts w:ascii="宋体" w:hAnsi="宋体" w:cs="宋体"/>
                <w:color w:val="00000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499</w:t>
            </w:r>
            <w:r>
              <w:rPr>
                <w:rFonts w:ascii="宋体" w:hAnsi="宋体" w:cs="宋体"/>
                <w:color w:val="000000"/>
                <w:kern w:val="0"/>
                <w:sz w:val="18"/>
                <w:szCs w:val="18"/>
              </w:rPr>
              <w:t>]</w:t>
            </w:r>
            <w:r>
              <w:rPr>
                <w:rFonts w:hint="eastAsia" w:ascii="宋体" w:hAnsi="宋体" w:cs="宋体"/>
                <w:color w:val="000000"/>
                <w:kern w:val="0"/>
                <w:sz w:val="18"/>
                <w:szCs w:val="18"/>
              </w:rPr>
              <w:t>其他公共安全支出</w:t>
            </w:r>
          </w:p>
        </w:tc>
        <w:tc>
          <w:tcPr>
            <w:tcW w:w="3218"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450.00</w:t>
            </w:r>
          </w:p>
        </w:tc>
        <w:tc>
          <w:tcPr>
            <w:tcW w:w="2310" w:type="dxa"/>
            <w:shd w:val="clear" w:color="auto" w:fill="FFFFFF"/>
            <w:vAlign w:val="center"/>
          </w:tcPr>
          <w:p>
            <w:pPr>
              <w:jc w:val="right"/>
              <w:rPr>
                <w:rFonts w:ascii="宋体" w:hAnsi="宋体" w:cs="宋体"/>
                <w:color w:val="000000"/>
                <w:sz w:val="18"/>
                <w:szCs w:val="18"/>
              </w:rPr>
            </w:pPr>
          </w:p>
        </w:tc>
        <w:tc>
          <w:tcPr>
            <w:tcW w:w="3776"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ind w:firstLine="180" w:firstLineChars="100"/>
              <w:textAlignment w:val="center"/>
              <w:rPr>
                <w:rFonts w:ascii="宋体" w:hAnsi="宋体" w:cs="宋体"/>
                <w:color w:val="00000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49901</w:t>
            </w:r>
            <w:r>
              <w:rPr>
                <w:rFonts w:ascii="宋体" w:hAnsi="宋体" w:cs="宋体"/>
                <w:color w:val="000000"/>
                <w:kern w:val="0"/>
                <w:sz w:val="18"/>
                <w:szCs w:val="18"/>
              </w:rPr>
              <w:t>]</w:t>
            </w:r>
            <w:r>
              <w:rPr>
                <w:rFonts w:hint="eastAsia" w:ascii="宋体" w:hAnsi="宋体" w:cs="宋体"/>
                <w:color w:val="000000"/>
                <w:kern w:val="0"/>
                <w:sz w:val="18"/>
                <w:szCs w:val="18"/>
              </w:rPr>
              <w:t>其他公共安全支出</w:t>
            </w:r>
          </w:p>
        </w:tc>
        <w:tc>
          <w:tcPr>
            <w:tcW w:w="3218"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450.00</w:t>
            </w:r>
          </w:p>
        </w:tc>
        <w:tc>
          <w:tcPr>
            <w:tcW w:w="2310" w:type="dxa"/>
            <w:shd w:val="clear" w:color="auto" w:fill="FFFFFF"/>
            <w:vAlign w:val="center"/>
          </w:tcPr>
          <w:p>
            <w:pPr>
              <w:jc w:val="right"/>
              <w:rPr>
                <w:rFonts w:ascii="宋体" w:hAnsi="宋体" w:cs="宋体"/>
                <w:color w:val="000000"/>
                <w:sz w:val="18"/>
                <w:szCs w:val="18"/>
              </w:rPr>
            </w:pPr>
          </w:p>
        </w:tc>
        <w:tc>
          <w:tcPr>
            <w:tcW w:w="3776"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ascii="宋体" w:hAnsi="宋体" w:cs="宋体"/>
                <w:color w:val="000000"/>
                <w:sz w:val="18"/>
                <w:szCs w:val="18"/>
              </w:rPr>
            </w:pPr>
            <w:r>
              <w:rPr>
                <w:rFonts w:ascii="宋体" w:hAnsi="宋体" w:cs="宋体"/>
                <w:color w:val="000000"/>
                <w:kern w:val="0"/>
                <w:sz w:val="18"/>
                <w:szCs w:val="18"/>
              </w:rPr>
              <w:t>[208]社会保障和就业支出</w:t>
            </w:r>
          </w:p>
        </w:tc>
        <w:tc>
          <w:tcPr>
            <w:tcW w:w="3218"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346.90</w:t>
            </w:r>
          </w:p>
        </w:tc>
        <w:tc>
          <w:tcPr>
            <w:tcW w:w="231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346.90</w:t>
            </w:r>
          </w:p>
        </w:tc>
        <w:tc>
          <w:tcPr>
            <w:tcW w:w="3776" w:type="dxa"/>
            <w:shd w:val="clear" w:color="auto" w:fill="FFFFFF"/>
            <w:vAlign w:val="center"/>
          </w:tcPr>
          <w:p>
            <w:pPr>
              <w:jc w:val="righ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ind w:firstLine="90" w:firstLineChars="50"/>
              <w:textAlignment w:val="center"/>
              <w:rPr>
                <w:rFonts w:ascii="宋体" w:hAnsi="宋体" w:cs="宋体"/>
                <w:color w:val="000000"/>
                <w:sz w:val="18"/>
                <w:szCs w:val="18"/>
              </w:rPr>
            </w:pPr>
            <w:r>
              <w:rPr>
                <w:rFonts w:ascii="宋体" w:hAnsi="宋体" w:cs="宋体"/>
                <w:color w:val="000000"/>
                <w:kern w:val="0"/>
                <w:sz w:val="18"/>
                <w:szCs w:val="18"/>
              </w:rPr>
              <w:t>[20805]行政事业单位</w:t>
            </w:r>
            <w:r>
              <w:rPr>
                <w:rFonts w:hint="eastAsia" w:ascii="宋体" w:hAnsi="宋体" w:cs="宋体"/>
                <w:color w:val="000000"/>
                <w:kern w:val="0"/>
                <w:sz w:val="18"/>
                <w:szCs w:val="18"/>
              </w:rPr>
              <w:t>养老支出</w:t>
            </w:r>
          </w:p>
        </w:tc>
        <w:tc>
          <w:tcPr>
            <w:tcW w:w="3218"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346.90</w:t>
            </w:r>
          </w:p>
        </w:tc>
        <w:tc>
          <w:tcPr>
            <w:tcW w:w="231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346.90</w:t>
            </w:r>
          </w:p>
        </w:tc>
        <w:tc>
          <w:tcPr>
            <w:tcW w:w="3776" w:type="dxa"/>
            <w:shd w:val="clear" w:color="auto" w:fill="FFFFFF"/>
            <w:vAlign w:val="center"/>
          </w:tcPr>
          <w:p>
            <w:pPr>
              <w:jc w:val="righ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ind w:firstLine="180" w:firstLineChars="100"/>
              <w:textAlignment w:val="center"/>
              <w:rPr>
                <w:rFonts w:ascii="宋体" w:hAnsi="宋体" w:cs="宋体"/>
                <w:color w:val="000000"/>
                <w:sz w:val="18"/>
                <w:szCs w:val="18"/>
              </w:rPr>
            </w:pPr>
            <w:r>
              <w:rPr>
                <w:rFonts w:ascii="宋体" w:hAnsi="宋体" w:cs="宋体"/>
                <w:color w:val="000000"/>
                <w:kern w:val="0"/>
                <w:sz w:val="18"/>
                <w:szCs w:val="18"/>
              </w:rPr>
              <w:t>[2080501]</w:t>
            </w:r>
            <w:r>
              <w:rPr>
                <w:rFonts w:hint="eastAsia" w:ascii="宋体" w:hAnsi="宋体" w:cs="宋体"/>
                <w:color w:val="000000"/>
                <w:kern w:val="0"/>
                <w:sz w:val="18"/>
                <w:szCs w:val="18"/>
              </w:rPr>
              <w:t>行政单位离退休</w:t>
            </w:r>
          </w:p>
        </w:tc>
        <w:tc>
          <w:tcPr>
            <w:tcW w:w="3218"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335.50</w:t>
            </w:r>
          </w:p>
        </w:tc>
        <w:tc>
          <w:tcPr>
            <w:tcW w:w="231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335.50</w:t>
            </w:r>
          </w:p>
        </w:tc>
        <w:tc>
          <w:tcPr>
            <w:tcW w:w="3776" w:type="dxa"/>
            <w:shd w:val="clear" w:color="auto" w:fill="FFFFFF"/>
            <w:vAlign w:val="center"/>
          </w:tcPr>
          <w:p>
            <w:pPr>
              <w:jc w:val="righ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ind w:firstLine="180" w:firstLineChars="100"/>
              <w:textAlignment w:val="center"/>
              <w:rPr>
                <w:rFonts w:ascii="宋体" w:hAnsi="宋体" w:cs="宋体"/>
                <w:color w:val="000000"/>
                <w:sz w:val="18"/>
                <w:szCs w:val="18"/>
              </w:rPr>
            </w:pPr>
            <w:r>
              <w:rPr>
                <w:rFonts w:ascii="宋体" w:hAnsi="宋体" w:cs="宋体"/>
                <w:color w:val="000000"/>
                <w:kern w:val="0"/>
                <w:sz w:val="18"/>
                <w:szCs w:val="18"/>
              </w:rPr>
              <w:t>[20805</w:t>
            </w:r>
            <w:r>
              <w:rPr>
                <w:rFonts w:hint="eastAsia" w:ascii="宋体" w:hAnsi="宋体" w:cs="宋体"/>
                <w:color w:val="000000"/>
                <w:kern w:val="0"/>
                <w:sz w:val="18"/>
                <w:szCs w:val="18"/>
              </w:rPr>
              <w:t>99</w:t>
            </w:r>
            <w:r>
              <w:rPr>
                <w:rFonts w:ascii="宋体" w:hAnsi="宋体" w:cs="宋体"/>
                <w:color w:val="000000"/>
                <w:kern w:val="0"/>
                <w:sz w:val="18"/>
                <w:szCs w:val="18"/>
              </w:rPr>
              <w:t>]</w:t>
            </w:r>
            <w:r>
              <w:rPr>
                <w:rFonts w:hint="eastAsia" w:ascii="宋体" w:hAnsi="宋体" w:cs="宋体"/>
                <w:color w:val="000000"/>
                <w:kern w:val="0"/>
                <w:sz w:val="18"/>
                <w:szCs w:val="18"/>
              </w:rPr>
              <w:t>其他行政事业单位养老支出</w:t>
            </w:r>
          </w:p>
        </w:tc>
        <w:tc>
          <w:tcPr>
            <w:tcW w:w="3218"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11.40</w:t>
            </w:r>
          </w:p>
        </w:tc>
        <w:tc>
          <w:tcPr>
            <w:tcW w:w="231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11.40</w:t>
            </w:r>
          </w:p>
        </w:tc>
        <w:tc>
          <w:tcPr>
            <w:tcW w:w="3776" w:type="dxa"/>
            <w:shd w:val="clear" w:color="auto" w:fill="FFFFFF"/>
            <w:vAlign w:val="center"/>
          </w:tcPr>
          <w:p>
            <w:pPr>
              <w:jc w:val="righ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ascii="宋体" w:hAnsi="宋体" w:cs="宋体"/>
                <w:color w:val="000000"/>
                <w:sz w:val="18"/>
                <w:szCs w:val="18"/>
              </w:rPr>
            </w:pPr>
            <w:r>
              <w:rPr>
                <w:rFonts w:ascii="宋体" w:hAnsi="宋体" w:cs="宋体"/>
                <w:color w:val="000000"/>
                <w:kern w:val="0"/>
                <w:sz w:val="18"/>
                <w:szCs w:val="18"/>
              </w:rPr>
              <w:t>[213]农林水支出</w:t>
            </w:r>
          </w:p>
        </w:tc>
        <w:tc>
          <w:tcPr>
            <w:tcW w:w="3218"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5,998.90</w:t>
            </w:r>
          </w:p>
        </w:tc>
        <w:tc>
          <w:tcPr>
            <w:tcW w:w="231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3,540.28</w:t>
            </w:r>
          </w:p>
        </w:tc>
        <w:tc>
          <w:tcPr>
            <w:tcW w:w="3776"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2,458.62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ind w:firstLine="90" w:firstLineChars="50"/>
              <w:textAlignment w:val="center"/>
              <w:rPr>
                <w:rFonts w:ascii="宋体" w:hAnsi="宋体" w:cs="宋体"/>
                <w:color w:val="000000"/>
                <w:sz w:val="18"/>
                <w:szCs w:val="18"/>
              </w:rPr>
            </w:pPr>
            <w:r>
              <w:rPr>
                <w:rFonts w:ascii="宋体" w:hAnsi="宋体" w:cs="宋体"/>
                <w:color w:val="000000"/>
                <w:kern w:val="0"/>
                <w:sz w:val="18"/>
                <w:szCs w:val="18"/>
              </w:rPr>
              <w:t>[21301]农业</w:t>
            </w:r>
            <w:r>
              <w:rPr>
                <w:rFonts w:hint="eastAsia" w:ascii="宋体" w:hAnsi="宋体" w:cs="宋体"/>
                <w:color w:val="000000"/>
                <w:kern w:val="0"/>
                <w:sz w:val="18"/>
                <w:szCs w:val="18"/>
              </w:rPr>
              <w:t>农村</w:t>
            </w:r>
          </w:p>
        </w:tc>
        <w:tc>
          <w:tcPr>
            <w:tcW w:w="3218"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5,998.90</w:t>
            </w:r>
          </w:p>
        </w:tc>
        <w:tc>
          <w:tcPr>
            <w:tcW w:w="231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3,540.28</w:t>
            </w:r>
          </w:p>
        </w:tc>
        <w:tc>
          <w:tcPr>
            <w:tcW w:w="3776"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2,458.62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ind w:firstLine="180" w:firstLineChars="100"/>
              <w:textAlignment w:val="center"/>
              <w:rPr>
                <w:rFonts w:ascii="宋体" w:hAnsi="宋体" w:cs="宋体"/>
                <w:color w:val="000000"/>
                <w:sz w:val="18"/>
                <w:szCs w:val="18"/>
              </w:rPr>
            </w:pPr>
            <w:r>
              <w:rPr>
                <w:rFonts w:ascii="宋体" w:hAnsi="宋体" w:cs="宋体"/>
                <w:color w:val="000000"/>
                <w:kern w:val="0"/>
                <w:sz w:val="18"/>
                <w:szCs w:val="18"/>
              </w:rPr>
              <w:t>[2130101]行政运行</w:t>
            </w:r>
          </w:p>
        </w:tc>
        <w:tc>
          <w:tcPr>
            <w:tcW w:w="3218"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3,540.28</w:t>
            </w:r>
          </w:p>
        </w:tc>
        <w:tc>
          <w:tcPr>
            <w:tcW w:w="231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3,540.28</w:t>
            </w:r>
          </w:p>
        </w:tc>
        <w:tc>
          <w:tcPr>
            <w:tcW w:w="3776" w:type="dxa"/>
            <w:shd w:val="clear" w:color="auto" w:fill="FFFFFF"/>
            <w:vAlign w:val="center"/>
          </w:tcPr>
          <w:p>
            <w:pPr>
              <w:jc w:val="righ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ind w:firstLine="180" w:firstLineChars="100"/>
              <w:textAlignment w:val="center"/>
              <w:rPr>
                <w:rFonts w:ascii="宋体" w:hAnsi="宋体" w:cs="宋体"/>
                <w:color w:val="000000"/>
                <w:sz w:val="18"/>
                <w:szCs w:val="18"/>
              </w:rPr>
            </w:pPr>
            <w:r>
              <w:rPr>
                <w:rFonts w:ascii="宋体" w:hAnsi="宋体" w:cs="宋体"/>
                <w:color w:val="000000"/>
                <w:kern w:val="0"/>
                <w:sz w:val="18"/>
                <w:szCs w:val="18"/>
              </w:rPr>
              <w:t>[2130110]执法监管</w:t>
            </w:r>
          </w:p>
        </w:tc>
        <w:tc>
          <w:tcPr>
            <w:tcW w:w="3218"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2,458.62</w:t>
            </w:r>
          </w:p>
        </w:tc>
        <w:tc>
          <w:tcPr>
            <w:tcW w:w="2310" w:type="dxa"/>
            <w:shd w:val="clear" w:color="auto" w:fill="FFFFFF"/>
            <w:vAlign w:val="center"/>
          </w:tcPr>
          <w:p>
            <w:pPr>
              <w:jc w:val="right"/>
              <w:rPr>
                <w:rFonts w:ascii="宋体" w:hAnsi="宋体" w:cs="宋体"/>
                <w:color w:val="000000"/>
                <w:sz w:val="18"/>
                <w:szCs w:val="18"/>
              </w:rPr>
            </w:pPr>
          </w:p>
        </w:tc>
        <w:tc>
          <w:tcPr>
            <w:tcW w:w="3776"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2,458.62</w:t>
            </w:r>
          </w:p>
        </w:tc>
      </w:tr>
      <w:bookmarkEnd w:id="12"/>
    </w:tbl>
    <w:p>
      <w:pPr>
        <w:sectPr>
          <w:pgSz w:w="16838" w:h="11906" w:orient="landscape"/>
          <w:pgMar w:top="1800" w:right="1440" w:bottom="1800" w:left="1440" w:header="851" w:footer="992" w:gutter="0"/>
          <w:cols w:space="720" w:num="1"/>
          <w:docGrid w:type="lines" w:linePitch="312" w:charSpace="0"/>
        </w:sectPr>
      </w:pPr>
    </w:p>
    <w:p>
      <w:bookmarkStart w:id="14" w:name="PO_part2Table6and7"/>
    </w:p>
    <w:tbl>
      <w:tblPr>
        <w:tblStyle w:val="8"/>
        <w:tblW w:w="13750"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678"/>
        <w:gridCol w:w="4982"/>
        <w:gridCol w:w="4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6" w:hRule="atLeast"/>
          <w:tblHeader/>
        </w:trPr>
        <w:tc>
          <w:tcPr>
            <w:tcW w:w="13750" w:type="dxa"/>
            <w:gridSpan w:val="3"/>
            <w:tcBorders>
              <w:top w:val="nil"/>
              <w:left w:val="nil"/>
              <w:bottom w:val="nil"/>
              <w:right w:val="nil"/>
            </w:tcBorders>
            <w:vAlign w:val="bottom"/>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blHeader/>
        </w:trPr>
        <w:tc>
          <w:tcPr>
            <w:tcW w:w="13750" w:type="dxa"/>
            <w:gridSpan w:val="3"/>
            <w:tcBorders>
              <w:top w:val="nil"/>
              <w:left w:val="nil"/>
              <w:bottom w:val="nil"/>
              <w:right w:val="nil"/>
            </w:tcBorders>
            <w:shd w:val="clear" w:color="auto" w:fill="FFFFFF"/>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一般公共预算基本支出情况表（按经济分类款级科目）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6" w:hRule="atLeast"/>
          <w:tblHeader/>
        </w:trPr>
        <w:tc>
          <w:tcPr>
            <w:tcW w:w="9660" w:type="dxa"/>
            <w:gridSpan w:val="2"/>
            <w:tcBorders>
              <w:top w:val="nil"/>
              <w:left w:val="nil"/>
              <w:right w:val="nil"/>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单位名称：</w:t>
            </w:r>
            <w:bookmarkStart w:id="15" w:name="PO_part2Table6DivName1"/>
            <w:r>
              <w:rPr>
                <w:rFonts w:hint="eastAsia" w:ascii="宋体" w:hAnsi="宋体" w:cs="宋体"/>
                <w:color w:val="000000"/>
                <w:kern w:val="0"/>
                <w:sz w:val="18"/>
                <w:szCs w:val="18"/>
              </w:rPr>
              <w:t xml:space="preserve"> 广东省渔政总队本级 </w:t>
            </w:r>
            <w:bookmarkEnd w:id="15"/>
          </w:p>
        </w:tc>
        <w:tc>
          <w:tcPr>
            <w:tcW w:w="4090" w:type="dxa"/>
            <w:tcBorders>
              <w:top w:val="nil"/>
              <w:left w:val="nil"/>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blHeader/>
        </w:trPr>
        <w:tc>
          <w:tcPr>
            <w:tcW w:w="4678"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部门预算支出经济科目</w:t>
            </w:r>
          </w:p>
        </w:tc>
        <w:tc>
          <w:tcPr>
            <w:tcW w:w="4982"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政府预算支出经济科目</w:t>
            </w:r>
          </w:p>
        </w:tc>
        <w:tc>
          <w:tcPr>
            <w:tcW w:w="4090"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    计</w:t>
            </w:r>
          </w:p>
        </w:tc>
        <w:tc>
          <w:tcPr>
            <w:tcW w:w="4982" w:type="dxa"/>
            <w:shd w:val="clear" w:color="auto" w:fill="FFFFFF"/>
            <w:vAlign w:val="center"/>
          </w:tcPr>
          <w:p>
            <w:pPr>
              <w:jc w:val="center"/>
              <w:rPr>
                <w:rFonts w:ascii="宋体" w:hAnsi="宋体" w:cs="宋体"/>
                <w:color w:val="000000"/>
                <w:sz w:val="18"/>
                <w:szCs w:val="18"/>
              </w:rPr>
            </w:pPr>
          </w:p>
        </w:tc>
        <w:tc>
          <w:tcPr>
            <w:tcW w:w="409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3,887.18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[301]工资福利支出</w:t>
            </w:r>
          </w:p>
        </w:tc>
        <w:tc>
          <w:tcPr>
            <w:tcW w:w="4982"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[501]机关工资福利支出</w:t>
            </w:r>
          </w:p>
        </w:tc>
        <w:tc>
          <w:tcPr>
            <w:tcW w:w="409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2,993.65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hint="eastAsia" w:ascii="宋体" w:hAnsi="宋体" w:cs="宋体"/>
                <w:color w:val="000000"/>
                <w:kern w:val="0"/>
                <w:sz w:val="18"/>
                <w:szCs w:val="18"/>
              </w:rPr>
              <w:t>[30101]基本工资</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[50101]工资奖金津补贴</w:t>
            </w:r>
          </w:p>
        </w:tc>
        <w:tc>
          <w:tcPr>
            <w:tcW w:w="409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426.39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[30102]津贴补贴</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[50101]工资奖金津补贴</w:t>
            </w:r>
          </w:p>
        </w:tc>
        <w:tc>
          <w:tcPr>
            <w:tcW w:w="409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1,451.98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[30103]奖金</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[50101]工资奖金津补贴</w:t>
            </w:r>
          </w:p>
        </w:tc>
        <w:tc>
          <w:tcPr>
            <w:tcW w:w="409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[30108]机关事业单位基本养老保险缴费</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[50102]社会保障缴费</w:t>
            </w:r>
          </w:p>
        </w:tc>
        <w:tc>
          <w:tcPr>
            <w:tcW w:w="409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[30109]职业年金缴费</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[50102]社会保障缴费</w:t>
            </w:r>
          </w:p>
        </w:tc>
        <w:tc>
          <w:tcPr>
            <w:tcW w:w="409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106.12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[30111]公务员医疗补助缴费</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[50102]社会保障缴费</w:t>
            </w:r>
          </w:p>
        </w:tc>
        <w:tc>
          <w:tcPr>
            <w:tcW w:w="409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[30112]其他社会保障缴费</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[50102]社会保障缴费</w:t>
            </w:r>
          </w:p>
        </w:tc>
        <w:tc>
          <w:tcPr>
            <w:tcW w:w="409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[30113]住房公积金</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[50103]住房公积金</w:t>
            </w:r>
          </w:p>
        </w:tc>
        <w:tc>
          <w:tcPr>
            <w:tcW w:w="4090" w:type="dxa"/>
            <w:shd w:val="clear" w:color="auto" w:fill="FFFFFF"/>
            <w:vAlign w:val="center"/>
          </w:tcPr>
          <w:p>
            <w:pPr>
              <w:jc w:val="right"/>
            </w:pPr>
            <w:r>
              <w:rPr>
                <w:rFonts w:hint="eastAsia" w:ascii="宋体" w:hAnsi="宋体" w:cs="宋体"/>
                <w:color w:val="000000"/>
                <w:sz w:val="18"/>
                <w:szCs w:val="18"/>
              </w:rPr>
              <w:t>290.17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[301</w:t>
            </w:r>
            <w:r>
              <w:rPr>
                <w:rFonts w:hint="eastAsia" w:ascii="宋体" w:hAnsi="宋体" w:cs="宋体"/>
                <w:color w:val="000000"/>
                <w:kern w:val="0"/>
                <w:sz w:val="18"/>
                <w:szCs w:val="18"/>
              </w:rPr>
              <w:t>99</w:t>
            </w:r>
            <w:r>
              <w:rPr>
                <w:rFonts w:ascii="宋体" w:hAnsi="宋体" w:cs="宋体"/>
                <w:color w:val="000000"/>
                <w:kern w:val="0"/>
                <w:sz w:val="18"/>
                <w:szCs w:val="18"/>
              </w:rPr>
              <w:t>]</w:t>
            </w:r>
            <w:r>
              <w:rPr>
                <w:rFonts w:hint="eastAsia" w:ascii="宋体" w:hAnsi="宋体" w:cs="宋体"/>
                <w:color w:val="000000"/>
                <w:kern w:val="0"/>
                <w:sz w:val="18"/>
                <w:szCs w:val="18"/>
              </w:rPr>
              <w:t>其他工资福利支出</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[50199]其他工资福利支出</w:t>
            </w:r>
          </w:p>
        </w:tc>
        <w:tc>
          <w:tcPr>
            <w:tcW w:w="4090" w:type="dxa"/>
            <w:shd w:val="clear" w:color="auto" w:fill="FFFFFF"/>
            <w:vAlign w:val="center"/>
          </w:tcPr>
          <w:p>
            <w:pPr>
              <w:jc w:val="right"/>
            </w:pPr>
            <w:r>
              <w:rPr>
                <w:rFonts w:hint="eastAsia" w:ascii="宋体" w:hAnsi="宋体" w:cs="宋体"/>
                <w:color w:val="000000"/>
                <w:sz w:val="18"/>
                <w:szCs w:val="18"/>
              </w:rPr>
              <w:t>182.00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[302]商品和服务支出</w:t>
            </w:r>
          </w:p>
        </w:tc>
        <w:tc>
          <w:tcPr>
            <w:tcW w:w="4982"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[502]机关商品和服务支出</w:t>
            </w:r>
          </w:p>
        </w:tc>
        <w:tc>
          <w:tcPr>
            <w:tcW w:w="409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550.27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[30201]办公费</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[50201]办公经费</w:t>
            </w:r>
          </w:p>
        </w:tc>
        <w:tc>
          <w:tcPr>
            <w:tcW w:w="4090" w:type="dxa"/>
            <w:shd w:val="clear" w:color="auto" w:fill="FFFFFF"/>
            <w:vAlign w:val="center"/>
          </w:tcPr>
          <w:p>
            <w:pPr>
              <w:jc w:val="right"/>
            </w:pPr>
            <w:r>
              <w:rPr>
                <w:rFonts w:hint="eastAsia"/>
              </w:rPr>
              <w:t>28.51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[30204]手续费</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[50201]办公经费</w:t>
            </w:r>
          </w:p>
        </w:tc>
        <w:tc>
          <w:tcPr>
            <w:tcW w:w="4090" w:type="dxa"/>
            <w:shd w:val="clear" w:color="auto" w:fill="FFFFFF"/>
            <w:vAlign w:val="center"/>
          </w:tcPr>
          <w:p>
            <w:pPr>
              <w:jc w:val="right"/>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[30205]水费</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[50201]办公经费</w:t>
            </w:r>
          </w:p>
        </w:tc>
        <w:tc>
          <w:tcPr>
            <w:tcW w:w="4090" w:type="dxa"/>
            <w:shd w:val="clear" w:color="auto" w:fill="FFFFFF"/>
            <w:vAlign w:val="center"/>
          </w:tcPr>
          <w:p>
            <w:pPr>
              <w:jc w:val="right"/>
            </w:pPr>
            <w:r>
              <w:rPr>
                <w:rFonts w:hint="eastAsia"/>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[30206]电费</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[50201]办公经费</w:t>
            </w:r>
          </w:p>
        </w:tc>
        <w:tc>
          <w:tcPr>
            <w:tcW w:w="4090" w:type="dxa"/>
            <w:shd w:val="clear" w:color="auto" w:fill="FFFFFF"/>
            <w:vAlign w:val="center"/>
          </w:tcPr>
          <w:p>
            <w:pPr>
              <w:jc w:val="right"/>
            </w:pPr>
            <w:r>
              <w:rPr>
                <w:rFonts w:hint="eastAsia"/>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[30207]邮电费</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[50201]办公经费</w:t>
            </w:r>
          </w:p>
        </w:tc>
        <w:tc>
          <w:tcPr>
            <w:tcW w:w="4090" w:type="dxa"/>
            <w:shd w:val="clear" w:color="auto" w:fill="FFFFFF"/>
            <w:vAlign w:val="center"/>
          </w:tcPr>
          <w:p>
            <w:pPr>
              <w:jc w:val="right"/>
            </w:pPr>
            <w:r>
              <w:rPr>
                <w:rFonts w:hint="eastAsia"/>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 xml:space="preserve"> [30209]物业管理费</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[50201]办公经费</w:t>
            </w:r>
          </w:p>
        </w:tc>
        <w:tc>
          <w:tcPr>
            <w:tcW w:w="4090" w:type="dxa"/>
            <w:shd w:val="clear" w:color="auto" w:fill="FFFFFF"/>
            <w:vAlign w:val="center"/>
          </w:tcPr>
          <w:p>
            <w:pPr>
              <w:jc w:val="right"/>
            </w:pPr>
            <w:r>
              <w:rPr>
                <w:rFonts w:hint="eastAsia"/>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[302</w:t>
            </w:r>
            <w:r>
              <w:rPr>
                <w:rFonts w:hint="eastAsia" w:ascii="宋体" w:hAnsi="宋体" w:cs="宋体"/>
                <w:color w:val="000000"/>
                <w:kern w:val="0"/>
                <w:sz w:val="18"/>
                <w:szCs w:val="18"/>
              </w:rPr>
              <w:t>11</w:t>
            </w:r>
            <w:r>
              <w:rPr>
                <w:rFonts w:ascii="宋体" w:hAnsi="宋体" w:cs="宋体"/>
                <w:color w:val="000000"/>
                <w:kern w:val="0"/>
                <w:sz w:val="18"/>
                <w:szCs w:val="18"/>
              </w:rPr>
              <w:t>]</w:t>
            </w:r>
            <w:r>
              <w:rPr>
                <w:rFonts w:hint="eastAsia" w:ascii="宋体" w:hAnsi="宋体" w:cs="宋体"/>
                <w:color w:val="000000"/>
                <w:kern w:val="0"/>
                <w:sz w:val="18"/>
                <w:szCs w:val="18"/>
              </w:rPr>
              <w:t>差旅</w:t>
            </w:r>
            <w:r>
              <w:rPr>
                <w:rFonts w:ascii="宋体" w:hAnsi="宋体" w:cs="宋体"/>
                <w:color w:val="000000"/>
                <w:kern w:val="0"/>
                <w:sz w:val="18"/>
                <w:szCs w:val="18"/>
              </w:rPr>
              <w:t>费</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[50201]办公经费</w:t>
            </w:r>
          </w:p>
        </w:tc>
        <w:tc>
          <w:tcPr>
            <w:tcW w:w="4090" w:type="dxa"/>
            <w:shd w:val="clear" w:color="auto" w:fill="FFFFFF"/>
            <w:vAlign w:val="center"/>
          </w:tcPr>
          <w:p>
            <w:pPr>
              <w:jc w:val="right"/>
            </w:pPr>
            <w:r>
              <w:rPr>
                <w:rFonts w:hint="eastAsia"/>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[302</w:t>
            </w:r>
            <w:r>
              <w:rPr>
                <w:rFonts w:hint="eastAsia" w:ascii="宋体" w:hAnsi="宋体" w:cs="宋体"/>
                <w:color w:val="000000"/>
                <w:kern w:val="0"/>
                <w:sz w:val="18"/>
                <w:szCs w:val="18"/>
              </w:rPr>
              <w:t>16</w:t>
            </w:r>
            <w:r>
              <w:rPr>
                <w:rFonts w:ascii="宋体" w:hAnsi="宋体" w:cs="宋体"/>
                <w:color w:val="000000"/>
                <w:kern w:val="0"/>
                <w:sz w:val="18"/>
                <w:szCs w:val="18"/>
              </w:rPr>
              <w:t>]</w:t>
            </w:r>
            <w:r>
              <w:rPr>
                <w:rFonts w:hint="eastAsia" w:ascii="宋体" w:hAnsi="宋体" w:cs="宋体"/>
                <w:color w:val="000000"/>
                <w:kern w:val="0"/>
                <w:sz w:val="18"/>
                <w:szCs w:val="18"/>
              </w:rPr>
              <w:t>培训</w:t>
            </w:r>
            <w:r>
              <w:rPr>
                <w:rFonts w:ascii="宋体" w:hAnsi="宋体" w:cs="宋体"/>
                <w:color w:val="000000"/>
                <w:kern w:val="0"/>
                <w:sz w:val="18"/>
                <w:szCs w:val="18"/>
              </w:rPr>
              <w:t>费</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[5020</w:t>
            </w:r>
            <w:r>
              <w:rPr>
                <w:rFonts w:hint="eastAsia" w:ascii="宋体" w:hAnsi="宋体" w:cs="宋体"/>
                <w:color w:val="000000"/>
                <w:kern w:val="0"/>
                <w:sz w:val="18"/>
                <w:szCs w:val="18"/>
              </w:rPr>
              <w:t>3</w:t>
            </w:r>
            <w:r>
              <w:rPr>
                <w:rFonts w:ascii="宋体" w:hAnsi="宋体" w:cs="宋体"/>
                <w:color w:val="000000"/>
                <w:kern w:val="0"/>
                <w:sz w:val="18"/>
                <w:szCs w:val="18"/>
              </w:rPr>
              <w:t>]</w:t>
            </w:r>
            <w:r>
              <w:rPr>
                <w:rFonts w:hint="eastAsia" w:ascii="宋体" w:hAnsi="宋体" w:cs="宋体"/>
                <w:color w:val="000000"/>
                <w:kern w:val="0"/>
                <w:sz w:val="18"/>
                <w:szCs w:val="18"/>
              </w:rPr>
              <w:t>培训费</w:t>
            </w:r>
          </w:p>
        </w:tc>
        <w:tc>
          <w:tcPr>
            <w:tcW w:w="4090" w:type="dxa"/>
            <w:shd w:val="clear" w:color="auto" w:fill="FFFFFF"/>
            <w:vAlign w:val="center"/>
          </w:tcPr>
          <w:p>
            <w:pPr>
              <w:jc w:val="right"/>
            </w:pPr>
            <w:r>
              <w:rPr>
                <w:rFonts w:hint="eastAsia"/>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[302</w:t>
            </w:r>
            <w:r>
              <w:rPr>
                <w:rFonts w:hint="eastAsia" w:ascii="宋体" w:hAnsi="宋体" w:cs="宋体"/>
                <w:color w:val="000000"/>
                <w:kern w:val="0"/>
                <w:sz w:val="18"/>
                <w:szCs w:val="18"/>
              </w:rPr>
              <w:t>17</w:t>
            </w:r>
            <w:r>
              <w:rPr>
                <w:rFonts w:ascii="宋体" w:hAnsi="宋体" w:cs="宋体"/>
                <w:color w:val="000000"/>
                <w:kern w:val="0"/>
                <w:sz w:val="18"/>
                <w:szCs w:val="18"/>
              </w:rPr>
              <w:t>]</w:t>
            </w:r>
            <w:r>
              <w:rPr>
                <w:rFonts w:hint="eastAsia" w:ascii="宋体" w:hAnsi="宋体" w:cs="宋体"/>
                <w:color w:val="000000"/>
                <w:kern w:val="0"/>
                <w:sz w:val="18"/>
                <w:szCs w:val="18"/>
              </w:rPr>
              <w:t>公务接待费</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[5020</w:t>
            </w:r>
            <w:r>
              <w:rPr>
                <w:rFonts w:hint="eastAsia" w:ascii="宋体" w:hAnsi="宋体" w:cs="宋体"/>
                <w:color w:val="000000"/>
                <w:kern w:val="0"/>
                <w:sz w:val="18"/>
                <w:szCs w:val="18"/>
              </w:rPr>
              <w:t>6</w:t>
            </w:r>
            <w:r>
              <w:rPr>
                <w:rFonts w:ascii="宋体" w:hAnsi="宋体" w:cs="宋体"/>
                <w:color w:val="000000"/>
                <w:kern w:val="0"/>
                <w:sz w:val="18"/>
                <w:szCs w:val="18"/>
              </w:rPr>
              <w:t>]</w:t>
            </w:r>
            <w:r>
              <w:rPr>
                <w:rFonts w:hint="eastAsia" w:ascii="宋体" w:hAnsi="宋体" w:cs="宋体"/>
                <w:color w:val="000000"/>
                <w:kern w:val="0"/>
                <w:sz w:val="18"/>
                <w:szCs w:val="18"/>
              </w:rPr>
              <w:t>公务接待费</w:t>
            </w:r>
          </w:p>
        </w:tc>
        <w:tc>
          <w:tcPr>
            <w:tcW w:w="4090" w:type="dxa"/>
            <w:shd w:val="clear" w:color="auto" w:fill="FFFFFF"/>
            <w:vAlign w:val="center"/>
          </w:tcPr>
          <w:p>
            <w:pPr>
              <w:jc w:val="right"/>
            </w:pPr>
            <w:r>
              <w:rPr>
                <w:rFonts w:hint="eastAsia"/>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[30</w:t>
            </w:r>
            <w:r>
              <w:rPr>
                <w:rFonts w:hint="eastAsia" w:ascii="宋体" w:hAnsi="宋体" w:cs="宋体"/>
                <w:color w:val="000000"/>
                <w:kern w:val="0"/>
                <w:sz w:val="18"/>
                <w:szCs w:val="18"/>
              </w:rPr>
              <w:t>228</w:t>
            </w:r>
            <w:r>
              <w:rPr>
                <w:rFonts w:ascii="宋体" w:hAnsi="宋体" w:cs="宋体"/>
                <w:color w:val="000000"/>
                <w:kern w:val="0"/>
                <w:sz w:val="18"/>
                <w:szCs w:val="18"/>
              </w:rPr>
              <w:t>]</w:t>
            </w:r>
            <w:r>
              <w:rPr>
                <w:rFonts w:hint="eastAsia" w:ascii="宋体" w:hAnsi="宋体" w:cs="宋体"/>
                <w:color w:val="000000"/>
                <w:kern w:val="0"/>
                <w:sz w:val="18"/>
                <w:szCs w:val="18"/>
              </w:rPr>
              <w:t>工会经费</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w:t>
            </w:r>
            <w:r>
              <w:rPr>
                <w:rFonts w:hint="eastAsia" w:ascii="宋体" w:hAnsi="宋体" w:cs="宋体"/>
                <w:color w:val="000000"/>
                <w:kern w:val="0"/>
                <w:sz w:val="18"/>
                <w:szCs w:val="18"/>
              </w:rPr>
              <w:t>201</w:t>
            </w:r>
            <w:r>
              <w:rPr>
                <w:rFonts w:ascii="宋体" w:hAnsi="宋体" w:cs="宋体"/>
                <w:color w:val="000000"/>
                <w:kern w:val="0"/>
                <w:sz w:val="18"/>
                <w:szCs w:val="18"/>
              </w:rPr>
              <w:t>]</w:t>
            </w:r>
            <w:r>
              <w:rPr>
                <w:rFonts w:hint="eastAsia" w:ascii="宋体" w:hAnsi="宋体" w:cs="宋体"/>
                <w:color w:val="000000"/>
                <w:kern w:val="0"/>
                <w:sz w:val="18"/>
                <w:szCs w:val="18"/>
              </w:rPr>
              <w:t>办公经费</w:t>
            </w:r>
          </w:p>
        </w:tc>
        <w:tc>
          <w:tcPr>
            <w:tcW w:w="4090" w:type="dxa"/>
            <w:shd w:val="clear" w:color="auto" w:fill="FFFFFF"/>
            <w:vAlign w:val="center"/>
          </w:tcPr>
          <w:p>
            <w:pPr>
              <w:jc w:val="right"/>
            </w:pPr>
            <w:r>
              <w:rPr>
                <w:rFonts w:hint="eastAsia"/>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[30229]福利费</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[50201]办公经费</w:t>
            </w:r>
          </w:p>
        </w:tc>
        <w:tc>
          <w:tcPr>
            <w:tcW w:w="4090" w:type="dxa"/>
            <w:shd w:val="clear" w:color="auto" w:fill="FFFFFF"/>
            <w:vAlign w:val="center"/>
          </w:tcPr>
          <w:p>
            <w:pPr>
              <w:jc w:val="right"/>
            </w:pPr>
            <w:r>
              <w:rPr>
                <w:rFonts w:hint="eastAsia"/>
              </w:rPr>
              <w:t>69.84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[30231]公务用车运行维护费</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[50208]公务用车运行维护费</w:t>
            </w:r>
          </w:p>
        </w:tc>
        <w:tc>
          <w:tcPr>
            <w:tcW w:w="4090" w:type="dxa"/>
            <w:shd w:val="clear" w:color="auto" w:fill="FFFFFF"/>
            <w:vAlign w:val="center"/>
          </w:tcPr>
          <w:p>
            <w:pPr>
              <w:jc w:val="right"/>
            </w:pPr>
            <w:r>
              <w:rPr>
                <w:rFonts w:hint="eastAsia"/>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 xml:space="preserve"> [30239]其他交通费用</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hint="eastAsia" w:ascii="宋体" w:hAnsi="宋体" w:cs="宋体"/>
                <w:color w:val="000000"/>
                <w:sz w:val="18"/>
                <w:szCs w:val="18"/>
              </w:rPr>
              <w:t>[50201]办公经费</w:t>
            </w:r>
          </w:p>
        </w:tc>
        <w:tc>
          <w:tcPr>
            <w:tcW w:w="4090" w:type="dxa"/>
            <w:shd w:val="clear" w:color="auto" w:fill="FFFFFF"/>
            <w:vAlign w:val="center"/>
          </w:tcPr>
          <w:p>
            <w:pPr>
              <w:jc w:val="right"/>
            </w:pPr>
            <w:r>
              <w:rPr>
                <w:rFonts w:hint="eastAsia"/>
              </w:rPr>
              <w:t>77.40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[30299]其他商品和服务支出</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w:t>
            </w:r>
            <w:r>
              <w:rPr>
                <w:rFonts w:hint="eastAsia" w:ascii="宋体" w:hAnsi="宋体" w:cs="宋体"/>
                <w:color w:val="000000"/>
                <w:kern w:val="0"/>
                <w:sz w:val="18"/>
                <w:szCs w:val="18"/>
              </w:rPr>
              <w:t>299</w:t>
            </w:r>
            <w:r>
              <w:rPr>
                <w:rFonts w:ascii="宋体" w:hAnsi="宋体" w:cs="宋体"/>
                <w:color w:val="000000"/>
                <w:kern w:val="0"/>
                <w:sz w:val="18"/>
                <w:szCs w:val="18"/>
              </w:rPr>
              <w:t>]</w:t>
            </w:r>
            <w:r>
              <w:rPr>
                <w:rFonts w:hint="eastAsia" w:ascii="宋体" w:hAnsi="宋体" w:cs="宋体"/>
                <w:color w:val="000000"/>
                <w:kern w:val="0"/>
                <w:sz w:val="18"/>
                <w:szCs w:val="18"/>
              </w:rPr>
              <w:t>其他</w:t>
            </w:r>
            <w:r>
              <w:rPr>
                <w:rFonts w:ascii="宋体" w:hAnsi="宋体" w:cs="宋体"/>
                <w:color w:val="000000"/>
                <w:kern w:val="0"/>
                <w:sz w:val="18"/>
                <w:szCs w:val="18"/>
              </w:rPr>
              <w:t>商品和服务支出</w:t>
            </w:r>
          </w:p>
        </w:tc>
        <w:tc>
          <w:tcPr>
            <w:tcW w:w="409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197.02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[303]对个人和家庭的补助</w:t>
            </w:r>
          </w:p>
        </w:tc>
        <w:tc>
          <w:tcPr>
            <w:tcW w:w="4982" w:type="dxa"/>
            <w:shd w:val="clear" w:color="auto" w:fill="FFFFFF"/>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[509]对个人和家庭的补助</w:t>
            </w:r>
          </w:p>
        </w:tc>
        <w:tc>
          <w:tcPr>
            <w:tcW w:w="409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343.26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[30301]离休费</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[50905]离退休费</w:t>
            </w:r>
          </w:p>
        </w:tc>
        <w:tc>
          <w:tcPr>
            <w:tcW w:w="409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17.84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[30302]退休费</w:t>
            </w:r>
          </w:p>
        </w:tc>
        <w:tc>
          <w:tcPr>
            <w:tcW w:w="4982" w:type="dxa"/>
            <w:shd w:val="clear" w:color="auto" w:fill="FFFFFF"/>
            <w:vAlign w:val="center"/>
          </w:tcPr>
          <w:p>
            <w:pPr>
              <w:widowControl/>
              <w:ind w:firstLine="90" w:firstLineChars="50"/>
              <w:jc w:val="left"/>
              <w:textAlignment w:val="center"/>
              <w:rPr>
                <w:rFonts w:ascii="宋体" w:hAnsi="宋体" w:cs="宋体"/>
                <w:color w:val="000000"/>
                <w:sz w:val="18"/>
                <w:szCs w:val="18"/>
              </w:rPr>
            </w:pPr>
            <w:r>
              <w:rPr>
                <w:rFonts w:ascii="宋体" w:hAnsi="宋体" w:cs="宋体"/>
                <w:color w:val="000000"/>
                <w:kern w:val="0"/>
                <w:sz w:val="18"/>
                <w:szCs w:val="18"/>
              </w:rPr>
              <w:t>[50905]离退休费</w:t>
            </w:r>
          </w:p>
        </w:tc>
        <w:tc>
          <w:tcPr>
            <w:tcW w:w="409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312.31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 xml:space="preserve"> [30305]生活补助</w:t>
            </w:r>
          </w:p>
        </w:tc>
        <w:tc>
          <w:tcPr>
            <w:tcW w:w="4982"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 xml:space="preserve"> [50901]社会福利和救助</w:t>
            </w:r>
          </w:p>
        </w:tc>
        <w:tc>
          <w:tcPr>
            <w:tcW w:w="409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2" w:hRule="atLeast"/>
        </w:trPr>
        <w:tc>
          <w:tcPr>
            <w:tcW w:w="4678"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 xml:space="preserve"> [30309]奖励金</w:t>
            </w:r>
          </w:p>
        </w:tc>
        <w:tc>
          <w:tcPr>
            <w:tcW w:w="4982"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 xml:space="preserve"> [50901]社会福利和救助</w:t>
            </w:r>
          </w:p>
        </w:tc>
        <w:tc>
          <w:tcPr>
            <w:tcW w:w="409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11.54</w:t>
            </w:r>
          </w:p>
        </w:tc>
      </w:tr>
      <w:bookmarkEnd w:id="14"/>
    </w:tbl>
    <w:p>
      <w:pPr>
        <w:rPr>
          <w:rFonts w:ascii="宋体" w:hAnsi="宋体" w:cs="宋体"/>
          <w:color w:val="000000"/>
          <w:kern w:val="0"/>
          <w:sz w:val="18"/>
          <w:szCs w:val="18"/>
        </w:rPr>
      </w:pPr>
    </w:p>
    <w:p>
      <w:pPr>
        <w:rPr>
          <w:rFonts w:ascii="宋体" w:hAnsi="宋体" w:cs="宋体"/>
          <w:color w:val="000000"/>
          <w:kern w:val="0"/>
          <w:sz w:val="18"/>
          <w:szCs w:val="18"/>
        </w:rPr>
      </w:pPr>
    </w:p>
    <w:tbl>
      <w:tblPr>
        <w:tblStyle w:val="8"/>
        <w:tblW w:w="13608" w:type="dxa"/>
        <w:tblInd w:w="93" w:type="dxa"/>
        <w:tblLayout w:type="fixed"/>
        <w:tblCellMar>
          <w:top w:w="0" w:type="dxa"/>
          <w:left w:w="108" w:type="dxa"/>
          <w:bottom w:w="0" w:type="dxa"/>
          <w:right w:w="108" w:type="dxa"/>
        </w:tblCellMar>
      </w:tblPr>
      <w:tblGrid>
        <w:gridCol w:w="4536"/>
        <w:gridCol w:w="4536"/>
        <w:gridCol w:w="4536"/>
      </w:tblGrid>
      <w:tr>
        <w:tblPrEx>
          <w:tblLayout w:type="fixed"/>
          <w:tblCellMar>
            <w:top w:w="0" w:type="dxa"/>
            <w:left w:w="108" w:type="dxa"/>
            <w:bottom w:w="0" w:type="dxa"/>
            <w:right w:w="108" w:type="dxa"/>
          </w:tblCellMar>
        </w:tblPrEx>
        <w:trPr>
          <w:trHeight w:val="402" w:hRule="atLeast"/>
        </w:trPr>
        <w:tc>
          <w:tcPr>
            <w:tcW w:w="4536" w:type="dxa"/>
            <w:tcBorders>
              <w:top w:val="nil"/>
              <w:left w:val="nil"/>
              <w:bottom w:val="nil"/>
              <w:right w:val="nil"/>
            </w:tcBorders>
            <w:shd w:val="clear" w:color="auto" w:fill="auto"/>
            <w:vAlign w:val="bottom"/>
          </w:tcPr>
          <w:p>
            <w:pPr>
              <w:widowControl/>
              <w:jc w:val="left"/>
              <w:rPr>
                <w:rFonts w:ascii="Arial" w:hAnsi="Arial" w:cs="Arial"/>
                <w:kern w:val="0"/>
                <w:sz w:val="20"/>
                <w:szCs w:val="20"/>
              </w:rPr>
            </w:pPr>
          </w:p>
          <w:p>
            <w:pPr>
              <w:widowControl/>
              <w:jc w:val="left"/>
              <w:rPr>
                <w:rFonts w:ascii="Arial" w:hAnsi="Arial" w:cs="Arial"/>
                <w:kern w:val="0"/>
                <w:sz w:val="20"/>
                <w:szCs w:val="20"/>
              </w:rPr>
            </w:pPr>
          </w:p>
          <w:p>
            <w:pPr>
              <w:widowControl/>
              <w:jc w:val="left"/>
              <w:rPr>
                <w:rFonts w:ascii="Arial" w:hAnsi="Arial" w:cs="Arial"/>
                <w:kern w:val="0"/>
                <w:sz w:val="20"/>
                <w:szCs w:val="20"/>
              </w:rPr>
            </w:pPr>
          </w:p>
        </w:tc>
        <w:tc>
          <w:tcPr>
            <w:tcW w:w="4536" w:type="dxa"/>
            <w:tcBorders>
              <w:top w:val="nil"/>
              <w:left w:val="nil"/>
              <w:bottom w:val="nil"/>
              <w:right w:val="nil"/>
            </w:tcBorders>
            <w:shd w:val="clear" w:color="000000" w:fill="FFFFFF"/>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36" w:type="dxa"/>
            <w:tcBorders>
              <w:top w:val="nil"/>
              <w:left w:val="nil"/>
              <w:bottom w:val="nil"/>
              <w:right w:val="nil"/>
            </w:tcBorders>
            <w:shd w:val="clear" w:color="000000" w:fill="FFFFFF"/>
            <w:vAlign w:val="center"/>
          </w:tcPr>
          <w:p>
            <w:pPr>
              <w:widowControl/>
              <w:ind w:right="360"/>
              <w:rPr>
                <w:rFonts w:ascii="宋体" w:hAnsi="宋体" w:cs="Arial"/>
                <w:color w:val="000000"/>
                <w:kern w:val="0"/>
                <w:sz w:val="18"/>
                <w:szCs w:val="18"/>
              </w:rPr>
            </w:pPr>
          </w:p>
          <w:p>
            <w:pPr>
              <w:widowControl/>
              <w:ind w:right="360"/>
              <w:rPr>
                <w:rFonts w:ascii="宋体" w:hAnsi="宋体" w:cs="Arial"/>
                <w:color w:val="000000"/>
                <w:kern w:val="0"/>
                <w:sz w:val="18"/>
                <w:szCs w:val="18"/>
              </w:rPr>
            </w:pPr>
          </w:p>
          <w:p>
            <w:pPr>
              <w:widowControl/>
              <w:jc w:val="right"/>
              <w:rPr>
                <w:rFonts w:ascii="宋体" w:hAnsi="宋体" w:cs="Arial"/>
                <w:color w:val="000000"/>
                <w:kern w:val="0"/>
                <w:sz w:val="18"/>
                <w:szCs w:val="18"/>
              </w:rPr>
            </w:pPr>
            <w:r>
              <w:rPr>
                <w:rFonts w:hint="eastAsia" w:ascii="宋体" w:hAnsi="宋体" w:cs="Arial"/>
                <w:color w:val="000000"/>
                <w:kern w:val="0"/>
                <w:sz w:val="18"/>
                <w:szCs w:val="18"/>
              </w:rPr>
              <w:t>表7</w:t>
            </w:r>
          </w:p>
        </w:tc>
      </w:tr>
      <w:tr>
        <w:tblPrEx>
          <w:tblLayout w:type="fixed"/>
          <w:tblCellMar>
            <w:top w:w="0" w:type="dxa"/>
            <w:left w:w="108" w:type="dxa"/>
            <w:bottom w:w="0" w:type="dxa"/>
            <w:right w:w="108" w:type="dxa"/>
          </w:tblCellMar>
        </w:tblPrEx>
        <w:trPr>
          <w:trHeight w:val="499" w:hRule="atLeast"/>
        </w:trPr>
        <w:tc>
          <w:tcPr>
            <w:tcW w:w="13608" w:type="dxa"/>
            <w:gridSpan w:val="3"/>
            <w:tcBorders>
              <w:top w:val="nil"/>
              <w:left w:val="nil"/>
              <w:bottom w:val="nil"/>
              <w:right w:val="nil"/>
            </w:tcBorders>
            <w:shd w:val="clear" w:color="000000" w:fill="FFFFFF"/>
            <w:vAlign w:val="center"/>
          </w:tcPr>
          <w:p>
            <w:pPr>
              <w:widowControl/>
              <w:jc w:val="center"/>
              <w:rPr>
                <w:rFonts w:ascii="宋体" w:hAnsi="宋体" w:cs="Arial"/>
                <w:b/>
                <w:bCs/>
                <w:color w:val="000000"/>
                <w:kern w:val="0"/>
                <w:sz w:val="24"/>
              </w:rPr>
            </w:pPr>
            <w:r>
              <w:rPr>
                <w:rFonts w:hint="eastAsia" w:ascii="宋体" w:hAnsi="宋体" w:cs="Arial"/>
                <w:b/>
                <w:bCs/>
                <w:color w:val="000000"/>
                <w:kern w:val="0"/>
                <w:sz w:val="24"/>
              </w:rPr>
              <w:t>一般公共预算项目支出情况表（按经济分类科目）</w:t>
            </w:r>
          </w:p>
        </w:tc>
      </w:tr>
      <w:tr>
        <w:tblPrEx>
          <w:tblLayout w:type="fixed"/>
          <w:tblCellMar>
            <w:top w:w="0" w:type="dxa"/>
            <w:left w:w="108" w:type="dxa"/>
            <w:bottom w:w="0" w:type="dxa"/>
            <w:right w:w="108" w:type="dxa"/>
          </w:tblCellMar>
        </w:tblPrEx>
        <w:trPr>
          <w:trHeight w:val="402" w:hRule="atLeast"/>
        </w:trPr>
        <w:tc>
          <w:tcPr>
            <w:tcW w:w="9072" w:type="dxa"/>
            <w:gridSpan w:val="2"/>
            <w:tcBorders>
              <w:top w:val="nil"/>
              <w:left w:val="nil"/>
              <w:bottom w:val="nil"/>
              <w:right w:val="nil"/>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单位名称：广东省渔政总队本级</w:t>
            </w:r>
          </w:p>
        </w:tc>
        <w:tc>
          <w:tcPr>
            <w:tcW w:w="4536" w:type="dxa"/>
            <w:tcBorders>
              <w:top w:val="nil"/>
              <w:left w:val="nil"/>
              <w:bottom w:val="nil"/>
              <w:right w:val="nil"/>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单位：万元</w:t>
            </w:r>
          </w:p>
        </w:tc>
      </w:tr>
      <w:tr>
        <w:tblPrEx>
          <w:tblLayout w:type="fixed"/>
          <w:tblCellMar>
            <w:top w:w="0" w:type="dxa"/>
            <w:left w:w="108" w:type="dxa"/>
            <w:bottom w:w="0" w:type="dxa"/>
            <w:right w:w="108" w:type="dxa"/>
          </w:tblCellMar>
        </w:tblPrEx>
        <w:trPr>
          <w:trHeight w:val="402" w:hRule="atLeast"/>
        </w:trPr>
        <w:tc>
          <w:tcPr>
            <w:tcW w:w="4536" w:type="dxa"/>
            <w:tcBorders>
              <w:top w:val="single" w:color="000000" w:sz="4" w:space="0"/>
              <w:left w:val="single" w:color="000000" w:sz="4" w:space="0"/>
              <w:bottom w:val="nil"/>
              <w:right w:val="single" w:color="000000" w:sz="4" w:space="0"/>
            </w:tcBorders>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部门预算支出经济科目</w:t>
            </w:r>
          </w:p>
        </w:tc>
        <w:tc>
          <w:tcPr>
            <w:tcW w:w="4536" w:type="dxa"/>
            <w:tcBorders>
              <w:top w:val="single" w:color="000000" w:sz="4" w:space="0"/>
              <w:left w:val="nil"/>
              <w:bottom w:val="nil"/>
              <w:right w:val="single" w:color="000000" w:sz="4" w:space="0"/>
            </w:tcBorders>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政府预算支出经济科目</w:t>
            </w:r>
          </w:p>
        </w:tc>
        <w:tc>
          <w:tcPr>
            <w:tcW w:w="4536" w:type="dxa"/>
            <w:tcBorders>
              <w:top w:val="single" w:color="000000" w:sz="4" w:space="0"/>
              <w:left w:val="nil"/>
              <w:bottom w:val="nil"/>
              <w:right w:val="single" w:color="000000" w:sz="4" w:space="0"/>
            </w:tcBorders>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预算</w:t>
            </w:r>
          </w:p>
        </w:tc>
      </w:tr>
      <w:tr>
        <w:tblPrEx>
          <w:tblLayout w:type="fixed"/>
          <w:tblCellMar>
            <w:top w:w="0" w:type="dxa"/>
            <w:left w:w="108" w:type="dxa"/>
            <w:bottom w:w="0" w:type="dxa"/>
            <w:right w:w="108" w:type="dxa"/>
          </w:tblCellMar>
        </w:tblPrEx>
        <w:trPr>
          <w:trHeight w:val="499" w:hRule="atLeast"/>
        </w:trPr>
        <w:tc>
          <w:tcPr>
            <w:tcW w:w="453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合    计</w:t>
            </w:r>
          </w:p>
        </w:tc>
        <w:tc>
          <w:tcPr>
            <w:tcW w:w="4536" w:type="dxa"/>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w:t>
            </w:r>
          </w:p>
        </w:tc>
        <w:tc>
          <w:tcPr>
            <w:tcW w:w="453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2,908.62</w:t>
            </w:r>
          </w:p>
        </w:tc>
      </w:tr>
      <w:tr>
        <w:tblPrEx>
          <w:tblLayout w:type="fixed"/>
          <w:tblCellMar>
            <w:top w:w="0" w:type="dxa"/>
            <w:left w:w="108" w:type="dxa"/>
            <w:bottom w:w="0" w:type="dxa"/>
            <w:right w:w="108" w:type="dxa"/>
          </w:tblCellMar>
        </w:tblPrEx>
        <w:trPr>
          <w:trHeight w:val="499" w:hRule="atLeast"/>
        </w:trPr>
        <w:tc>
          <w:tcPr>
            <w:tcW w:w="453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[302]商品和服务支出</w:t>
            </w:r>
          </w:p>
        </w:tc>
        <w:tc>
          <w:tcPr>
            <w:tcW w:w="453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[502]机关商品和服务支出</w:t>
            </w:r>
          </w:p>
        </w:tc>
        <w:tc>
          <w:tcPr>
            <w:tcW w:w="45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2,861.77</w:t>
            </w:r>
          </w:p>
        </w:tc>
      </w:tr>
      <w:tr>
        <w:tblPrEx>
          <w:tblLayout w:type="fixed"/>
          <w:tblCellMar>
            <w:top w:w="0" w:type="dxa"/>
            <w:left w:w="108" w:type="dxa"/>
            <w:bottom w:w="0" w:type="dxa"/>
            <w:right w:w="108" w:type="dxa"/>
          </w:tblCellMar>
        </w:tblPrEx>
        <w:trPr>
          <w:trHeight w:val="499" w:hRule="atLeast"/>
        </w:trPr>
        <w:tc>
          <w:tcPr>
            <w:tcW w:w="453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[30201]办公费</w:t>
            </w:r>
          </w:p>
        </w:tc>
        <w:tc>
          <w:tcPr>
            <w:tcW w:w="453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[50201]办公经费</w:t>
            </w:r>
          </w:p>
        </w:tc>
        <w:tc>
          <w:tcPr>
            <w:tcW w:w="45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32.65</w:t>
            </w:r>
          </w:p>
        </w:tc>
      </w:tr>
      <w:tr>
        <w:tblPrEx>
          <w:tblLayout w:type="fixed"/>
          <w:tblCellMar>
            <w:top w:w="0" w:type="dxa"/>
            <w:left w:w="108" w:type="dxa"/>
            <w:bottom w:w="0" w:type="dxa"/>
            <w:right w:w="108" w:type="dxa"/>
          </w:tblCellMar>
        </w:tblPrEx>
        <w:trPr>
          <w:trHeight w:val="499" w:hRule="atLeast"/>
        </w:trPr>
        <w:tc>
          <w:tcPr>
            <w:tcW w:w="453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[30202]印刷费</w:t>
            </w:r>
          </w:p>
        </w:tc>
        <w:tc>
          <w:tcPr>
            <w:tcW w:w="453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[50201]办公经费</w:t>
            </w:r>
          </w:p>
        </w:tc>
        <w:tc>
          <w:tcPr>
            <w:tcW w:w="45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77.00</w:t>
            </w:r>
          </w:p>
        </w:tc>
      </w:tr>
      <w:tr>
        <w:tblPrEx>
          <w:tblLayout w:type="fixed"/>
          <w:tblCellMar>
            <w:top w:w="0" w:type="dxa"/>
            <w:left w:w="108" w:type="dxa"/>
            <w:bottom w:w="0" w:type="dxa"/>
            <w:right w:w="108" w:type="dxa"/>
          </w:tblCellMar>
        </w:tblPrEx>
        <w:trPr>
          <w:trHeight w:val="499" w:hRule="atLeast"/>
        </w:trPr>
        <w:tc>
          <w:tcPr>
            <w:tcW w:w="453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[30203]咨询费</w:t>
            </w:r>
          </w:p>
        </w:tc>
        <w:tc>
          <w:tcPr>
            <w:tcW w:w="453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[50205]委托业务费</w:t>
            </w:r>
          </w:p>
        </w:tc>
        <w:tc>
          <w:tcPr>
            <w:tcW w:w="45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60.00</w:t>
            </w:r>
          </w:p>
        </w:tc>
      </w:tr>
      <w:tr>
        <w:tblPrEx>
          <w:tblLayout w:type="fixed"/>
          <w:tblCellMar>
            <w:top w:w="0" w:type="dxa"/>
            <w:left w:w="108" w:type="dxa"/>
            <w:bottom w:w="0" w:type="dxa"/>
            <w:right w:w="108" w:type="dxa"/>
          </w:tblCellMar>
        </w:tblPrEx>
        <w:trPr>
          <w:trHeight w:val="499" w:hRule="atLeast"/>
        </w:trPr>
        <w:tc>
          <w:tcPr>
            <w:tcW w:w="453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[30207]邮电费</w:t>
            </w:r>
          </w:p>
        </w:tc>
        <w:tc>
          <w:tcPr>
            <w:tcW w:w="453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[50201]办公经费</w:t>
            </w:r>
          </w:p>
        </w:tc>
        <w:tc>
          <w:tcPr>
            <w:tcW w:w="45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w:t>
            </w:r>
          </w:p>
        </w:tc>
      </w:tr>
      <w:tr>
        <w:tblPrEx>
          <w:tblLayout w:type="fixed"/>
          <w:tblCellMar>
            <w:top w:w="0" w:type="dxa"/>
            <w:left w:w="108" w:type="dxa"/>
            <w:bottom w:w="0" w:type="dxa"/>
            <w:right w:w="108" w:type="dxa"/>
          </w:tblCellMar>
        </w:tblPrEx>
        <w:trPr>
          <w:trHeight w:val="499" w:hRule="atLeast"/>
        </w:trPr>
        <w:tc>
          <w:tcPr>
            <w:tcW w:w="453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[30209]物业管理费</w:t>
            </w:r>
          </w:p>
        </w:tc>
        <w:tc>
          <w:tcPr>
            <w:tcW w:w="453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[50201]办公经费</w:t>
            </w:r>
          </w:p>
        </w:tc>
        <w:tc>
          <w:tcPr>
            <w:tcW w:w="45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151.62</w:t>
            </w:r>
          </w:p>
        </w:tc>
      </w:tr>
      <w:tr>
        <w:tblPrEx>
          <w:tblLayout w:type="fixed"/>
          <w:tblCellMar>
            <w:top w:w="0" w:type="dxa"/>
            <w:left w:w="108" w:type="dxa"/>
            <w:bottom w:w="0" w:type="dxa"/>
            <w:right w:w="108" w:type="dxa"/>
          </w:tblCellMar>
        </w:tblPrEx>
        <w:trPr>
          <w:trHeight w:val="499" w:hRule="atLeast"/>
        </w:trPr>
        <w:tc>
          <w:tcPr>
            <w:tcW w:w="453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[30211]差旅费</w:t>
            </w:r>
          </w:p>
        </w:tc>
        <w:tc>
          <w:tcPr>
            <w:tcW w:w="453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[50201]办公经费</w:t>
            </w:r>
          </w:p>
        </w:tc>
        <w:tc>
          <w:tcPr>
            <w:tcW w:w="45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200.00</w:t>
            </w:r>
          </w:p>
        </w:tc>
      </w:tr>
      <w:tr>
        <w:tblPrEx>
          <w:tblLayout w:type="fixed"/>
          <w:tblCellMar>
            <w:top w:w="0" w:type="dxa"/>
            <w:left w:w="108" w:type="dxa"/>
            <w:bottom w:w="0" w:type="dxa"/>
            <w:right w:w="108" w:type="dxa"/>
          </w:tblCellMar>
        </w:tblPrEx>
        <w:trPr>
          <w:trHeight w:val="499" w:hRule="atLeast"/>
        </w:trPr>
        <w:tc>
          <w:tcPr>
            <w:tcW w:w="453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[30213]维修（护）费</w:t>
            </w:r>
          </w:p>
        </w:tc>
        <w:tc>
          <w:tcPr>
            <w:tcW w:w="453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[50209]维修（护）费</w:t>
            </w:r>
          </w:p>
        </w:tc>
        <w:tc>
          <w:tcPr>
            <w:tcW w:w="45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103.50</w:t>
            </w:r>
          </w:p>
        </w:tc>
      </w:tr>
      <w:tr>
        <w:tblPrEx>
          <w:tblLayout w:type="fixed"/>
          <w:tblCellMar>
            <w:top w:w="0" w:type="dxa"/>
            <w:left w:w="108" w:type="dxa"/>
            <w:bottom w:w="0" w:type="dxa"/>
            <w:right w:w="108" w:type="dxa"/>
          </w:tblCellMar>
        </w:tblPrEx>
        <w:trPr>
          <w:trHeight w:val="499" w:hRule="atLeast"/>
        </w:trPr>
        <w:tc>
          <w:tcPr>
            <w:tcW w:w="453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[30214]租赁费</w:t>
            </w:r>
          </w:p>
        </w:tc>
        <w:tc>
          <w:tcPr>
            <w:tcW w:w="453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[50201]办公经费</w:t>
            </w:r>
          </w:p>
        </w:tc>
        <w:tc>
          <w:tcPr>
            <w:tcW w:w="45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550.20</w:t>
            </w:r>
          </w:p>
        </w:tc>
      </w:tr>
      <w:tr>
        <w:tblPrEx>
          <w:tblLayout w:type="fixed"/>
          <w:tblCellMar>
            <w:top w:w="0" w:type="dxa"/>
            <w:left w:w="108" w:type="dxa"/>
            <w:bottom w:w="0" w:type="dxa"/>
            <w:right w:w="108" w:type="dxa"/>
          </w:tblCellMar>
        </w:tblPrEx>
        <w:trPr>
          <w:trHeight w:val="499" w:hRule="atLeast"/>
        </w:trPr>
        <w:tc>
          <w:tcPr>
            <w:tcW w:w="453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[30215]会议费</w:t>
            </w:r>
          </w:p>
        </w:tc>
        <w:tc>
          <w:tcPr>
            <w:tcW w:w="453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[50202]会议费</w:t>
            </w:r>
          </w:p>
        </w:tc>
        <w:tc>
          <w:tcPr>
            <w:tcW w:w="45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50.00</w:t>
            </w:r>
          </w:p>
        </w:tc>
      </w:tr>
      <w:tr>
        <w:tblPrEx>
          <w:tblLayout w:type="fixed"/>
          <w:tblCellMar>
            <w:top w:w="0" w:type="dxa"/>
            <w:left w:w="108" w:type="dxa"/>
            <w:bottom w:w="0" w:type="dxa"/>
            <w:right w:w="108" w:type="dxa"/>
          </w:tblCellMar>
        </w:tblPrEx>
        <w:trPr>
          <w:trHeight w:val="499" w:hRule="atLeast"/>
        </w:trPr>
        <w:tc>
          <w:tcPr>
            <w:tcW w:w="453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[30216]培训费</w:t>
            </w:r>
          </w:p>
        </w:tc>
        <w:tc>
          <w:tcPr>
            <w:tcW w:w="453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[50203]培训费</w:t>
            </w:r>
          </w:p>
        </w:tc>
        <w:tc>
          <w:tcPr>
            <w:tcW w:w="45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152.05</w:t>
            </w:r>
          </w:p>
        </w:tc>
      </w:tr>
      <w:tr>
        <w:tblPrEx>
          <w:tblLayout w:type="fixed"/>
          <w:tblCellMar>
            <w:top w:w="0" w:type="dxa"/>
            <w:left w:w="108" w:type="dxa"/>
            <w:bottom w:w="0" w:type="dxa"/>
            <w:right w:w="108" w:type="dxa"/>
          </w:tblCellMar>
        </w:tblPrEx>
        <w:trPr>
          <w:trHeight w:val="402" w:hRule="atLeast"/>
        </w:trPr>
        <w:tc>
          <w:tcPr>
            <w:tcW w:w="4536" w:type="dxa"/>
            <w:tcBorders>
              <w:top w:val="nil"/>
              <w:left w:val="nil"/>
              <w:bottom w:val="nil"/>
              <w:right w:val="nil"/>
            </w:tcBorders>
            <w:shd w:val="clear" w:color="auto" w:fill="auto"/>
            <w:vAlign w:val="bottom"/>
          </w:tcPr>
          <w:p>
            <w:pPr>
              <w:widowControl/>
              <w:jc w:val="left"/>
              <w:rPr>
                <w:rFonts w:ascii="Arial" w:hAnsi="Arial" w:cs="Arial"/>
                <w:kern w:val="0"/>
                <w:sz w:val="20"/>
                <w:szCs w:val="20"/>
              </w:rPr>
            </w:pPr>
          </w:p>
        </w:tc>
        <w:tc>
          <w:tcPr>
            <w:tcW w:w="4536" w:type="dxa"/>
            <w:tcBorders>
              <w:top w:val="nil"/>
              <w:left w:val="nil"/>
              <w:bottom w:val="nil"/>
              <w:right w:val="nil"/>
            </w:tcBorders>
            <w:shd w:val="clear" w:color="000000" w:fill="FFFFFF"/>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36" w:type="dxa"/>
            <w:tcBorders>
              <w:top w:val="nil"/>
              <w:left w:val="nil"/>
              <w:bottom w:val="nil"/>
              <w:right w:val="nil"/>
            </w:tcBorders>
            <w:shd w:val="clear" w:color="000000" w:fill="FFFFFF"/>
            <w:vAlign w:val="center"/>
          </w:tcPr>
          <w:p>
            <w:pPr>
              <w:widowControl/>
              <w:jc w:val="right"/>
              <w:rPr>
                <w:rFonts w:ascii="宋体" w:hAnsi="宋体" w:cs="Arial"/>
                <w:color w:val="000000"/>
                <w:kern w:val="0"/>
                <w:sz w:val="18"/>
                <w:szCs w:val="18"/>
              </w:rPr>
            </w:pPr>
          </w:p>
          <w:p>
            <w:pPr>
              <w:widowControl/>
              <w:jc w:val="right"/>
              <w:rPr>
                <w:rFonts w:ascii="宋体" w:hAnsi="宋体" w:cs="Arial"/>
                <w:color w:val="000000"/>
                <w:kern w:val="0"/>
                <w:sz w:val="18"/>
                <w:szCs w:val="18"/>
              </w:rPr>
            </w:pPr>
            <w:r>
              <w:rPr>
                <w:rFonts w:hint="eastAsia" w:ascii="宋体" w:hAnsi="宋体" w:cs="Arial"/>
                <w:color w:val="000000"/>
                <w:kern w:val="0"/>
                <w:sz w:val="18"/>
                <w:szCs w:val="18"/>
              </w:rPr>
              <w:t>表7</w:t>
            </w:r>
          </w:p>
        </w:tc>
      </w:tr>
      <w:tr>
        <w:tblPrEx>
          <w:tblLayout w:type="fixed"/>
          <w:tblCellMar>
            <w:top w:w="0" w:type="dxa"/>
            <w:left w:w="108" w:type="dxa"/>
            <w:bottom w:w="0" w:type="dxa"/>
            <w:right w:w="108" w:type="dxa"/>
          </w:tblCellMar>
        </w:tblPrEx>
        <w:trPr>
          <w:trHeight w:val="499" w:hRule="atLeast"/>
        </w:trPr>
        <w:tc>
          <w:tcPr>
            <w:tcW w:w="13608" w:type="dxa"/>
            <w:gridSpan w:val="3"/>
            <w:tcBorders>
              <w:top w:val="nil"/>
              <w:left w:val="nil"/>
              <w:bottom w:val="nil"/>
              <w:right w:val="nil"/>
            </w:tcBorders>
            <w:shd w:val="clear" w:color="000000" w:fill="FFFFFF"/>
            <w:vAlign w:val="center"/>
          </w:tcPr>
          <w:p>
            <w:pPr>
              <w:widowControl/>
              <w:jc w:val="center"/>
              <w:rPr>
                <w:rFonts w:ascii="宋体" w:hAnsi="宋体" w:cs="Arial"/>
                <w:b/>
                <w:bCs/>
                <w:color w:val="000000"/>
                <w:kern w:val="0"/>
                <w:sz w:val="24"/>
              </w:rPr>
            </w:pPr>
            <w:r>
              <w:rPr>
                <w:rFonts w:hint="eastAsia" w:ascii="宋体" w:hAnsi="宋体" w:cs="Arial"/>
                <w:b/>
                <w:bCs/>
                <w:color w:val="000000"/>
                <w:kern w:val="0"/>
                <w:sz w:val="24"/>
              </w:rPr>
              <w:t>一般公共预算项目支出情况表（按经济分类科目）</w:t>
            </w:r>
          </w:p>
        </w:tc>
      </w:tr>
      <w:tr>
        <w:tblPrEx>
          <w:tblLayout w:type="fixed"/>
          <w:tblCellMar>
            <w:top w:w="0" w:type="dxa"/>
            <w:left w:w="108" w:type="dxa"/>
            <w:bottom w:w="0" w:type="dxa"/>
            <w:right w:w="108" w:type="dxa"/>
          </w:tblCellMar>
        </w:tblPrEx>
        <w:trPr>
          <w:trHeight w:val="402" w:hRule="atLeast"/>
        </w:trPr>
        <w:tc>
          <w:tcPr>
            <w:tcW w:w="9072" w:type="dxa"/>
            <w:gridSpan w:val="2"/>
            <w:tcBorders>
              <w:top w:val="nil"/>
              <w:left w:val="nil"/>
              <w:bottom w:val="nil"/>
              <w:right w:val="nil"/>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单位名称：广东省渔政总队本级</w:t>
            </w:r>
          </w:p>
        </w:tc>
        <w:tc>
          <w:tcPr>
            <w:tcW w:w="4536" w:type="dxa"/>
            <w:tcBorders>
              <w:top w:val="nil"/>
              <w:left w:val="nil"/>
              <w:bottom w:val="nil"/>
              <w:right w:val="nil"/>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单位：万元</w:t>
            </w:r>
          </w:p>
        </w:tc>
      </w:tr>
    </w:tbl>
    <w:tbl>
      <w:tblPr>
        <w:tblStyle w:val="9"/>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4"/>
        <w:gridCol w:w="4725"/>
        <w:gridCol w:w="4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4724" w:type="dxa"/>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部门预算支出经济科目</w:t>
            </w:r>
          </w:p>
        </w:tc>
        <w:tc>
          <w:tcPr>
            <w:tcW w:w="4725" w:type="dxa"/>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政府预算支出经济科目</w:t>
            </w:r>
          </w:p>
        </w:tc>
        <w:tc>
          <w:tcPr>
            <w:tcW w:w="4725" w:type="dxa"/>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4724" w:type="dxa"/>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[30224]被装购置费</w:t>
            </w:r>
          </w:p>
        </w:tc>
        <w:tc>
          <w:tcPr>
            <w:tcW w:w="4725" w:type="dxa"/>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[50204]专用材料购置费</w:t>
            </w:r>
          </w:p>
        </w:tc>
        <w:tc>
          <w:tcPr>
            <w:tcW w:w="4725" w:type="dxa"/>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4724" w:type="dxa"/>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[30226]劳务费</w:t>
            </w:r>
          </w:p>
        </w:tc>
        <w:tc>
          <w:tcPr>
            <w:tcW w:w="4725" w:type="dxa"/>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[50205]委托业务费</w:t>
            </w:r>
          </w:p>
        </w:tc>
        <w:tc>
          <w:tcPr>
            <w:tcW w:w="4725" w:type="dxa"/>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4724" w:type="dxa"/>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[30227]委托业务费</w:t>
            </w:r>
          </w:p>
        </w:tc>
        <w:tc>
          <w:tcPr>
            <w:tcW w:w="4725" w:type="dxa"/>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[50205]委托业务费</w:t>
            </w:r>
          </w:p>
        </w:tc>
        <w:tc>
          <w:tcPr>
            <w:tcW w:w="4725" w:type="dxa"/>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1,213.95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4724" w:type="dxa"/>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[30231]公务用车运行维护费</w:t>
            </w:r>
          </w:p>
        </w:tc>
        <w:tc>
          <w:tcPr>
            <w:tcW w:w="4725" w:type="dxa"/>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[50208]公务用车运行维护费</w:t>
            </w:r>
          </w:p>
        </w:tc>
        <w:tc>
          <w:tcPr>
            <w:tcW w:w="4725" w:type="dxa"/>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4724" w:type="dxa"/>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[30239]其他交通费用</w:t>
            </w:r>
          </w:p>
        </w:tc>
        <w:tc>
          <w:tcPr>
            <w:tcW w:w="4725" w:type="dxa"/>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[50201]办公经费</w:t>
            </w:r>
          </w:p>
        </w:tc>
        <w:tc>
          <w:tcPr>
            <w:tcW w:w="4725" w:type="dxa"/>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4724" w:type="dxa"/>
            <w:vAlign w:val="center"/>
          </w:tcPr>
          <w:p>
            <w:pPr>
              <w:widowControl/>
              <w:ind w:firstLine="180" w:firstLineChars="100"/>
              <w:jc w:val="left"/>
              <w:rPr>
                <w:rFonts w:ascii="宋体" w:hAnsi="宋体" w:cs="Arial"/>
                <w:color w:val="000000"/>
                <w:kern w:val="0"/>
                <w:sz w:val="18"/>
                <w:szCs w:val="18"/>
              </w:rPr>
            </w:pPr>
            <w:r>
              <w:rPr>
                <w:rFonts w:hint="eastAsia" w:ascii="宋体" w:hAnsi="宋体" w:cs="Arial"/>
                <w:color w:val="000000"/>
                <w:kern w:val="0"/>
                <w:sz w:val="18"/>
                <w:szCs w:val="18"/>
              </w:rPr>
              <w:t>[30299]其他商品和服务支出</w:t>
            </w:r>
          </w:p>
        </w:tc>
        <w:tc>
          <w:tcPr>
            <w:tcW w:w="4725" w:type="dxa"/>
            <w:vAlign w:val="center"/>
          </w:tcPr>
          <w:p>
            <w:pPr>
              <w:widowControl/>
              <w:ind w:firstLine="180" w:firstLineChars="100"/>
              <w:jc w:val="left"/>
              <w:rPr>
                <w:rFonts w:ascii="宋体" w:hAnsi="宋体" w:cs="Arial"/>
                <w:color w:val="000000"/>
                <w:kern w:val="0"/>
                <w:sz w:val="18"/>
                <w:szCs w:val="18"/>
              </w:rPr>
            </w:pPr>
            <w:r>
              <w:rPr>
                <w:rFonts w:hint="eastAsia" w:ascii="宋体" w:hAnsi="宋体" w:cs="Arial"/>
                <w:color w:val="000000"/>
                <w:kern w:val="0"/>
                <w:sz w:val="18"/>
                <w:szCs w:val="18"/>
              </w:rPr>
              <w:t>[50299]其他商品和服务支出</w:t>
            </w:r>
          </w:p>
        </w:tc>
        <w:tc>
          <w:tcPr>
            <w:tcW w:w="4725" w:type="dxa"/>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4724" w:type="dxa"/>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[310]资本性支出</w:t>
            </w:r>
          </w:p>
        </w:tc>
        <w:tc>
          <w:tcPr>
            <w:tcW w:w="4725" w:type="dxa"/>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[503]机关资本性支出（一）</w:t>
            </w:r>
          </w:p>
        </w:tc>
        <w:tc>
          <w:tcPr>
            <w:tcW w:w="4725" w:type="dxa"/>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4724" w:type="dxa"/>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[31002]办公设备购置</w:t>
            </w:r>
          </w:p>
        </w:tc>
        <w:tc>
          <w:tcPr>
            <w:tcW w:w="4725" w:type="dxa"/>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[50306]设备购置</w:t>
            </w:r>
          </w:p>
        </w:tc>
        <w:tc>
          <w:tcPr>
            <w:tcW w:w="4725" w:type="dxa"/>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4724" w:type="dxa"/>
            <w:vAlign w:val="center"/>
          </w:tcPr>
          <w:p>
            <w:pPr>
              <w:widowControl/>
              <w:ind w:firstLine="90" w:firstLineChars="50"/>
              <w:jc w:val="left"/>
              <w:rPr>
                <w:rFonts w:ascii="宋体" w:hAnsi="宋体" w:cs="Arial"/>
                <w:color w:val="000000"/>
                <w:kern w:val="0"/>
                <w:sz w:val="18"/>
                <w:szCs w:val="18"/>
              </w:rPr>
            </w:pPr>
            <w:r>
              <w:rPr>
                <w:rFonts w:hint="eastAsia" w:ascii="宋体" w:hAnsi="宋体" w:cs="Arial"/>
                <w:color w:val="000000"/>
                <w:kern w:val="0"/>
                <w:sz w:val="18"/>
                <w:szCs w:val="18"/>
              </w:rPr>
              <w:t>[31003]专用设备购置</w:t>
            </w:r>
          </w:p>
        </w:tc>
        <w:tc>
          <w:tcPr>
            <w:tcW w:w="4725" w:type="dxa"/>
            <w:vAlign w:val="center"/>
          </w:tcPr>
          <w:p>
            <w:pPr>
              <w:widowControl/>
              <w:ind w:firstLine="90" w:firstLineChars="50"/>
              <w:jc w:val="left"/>
              <w:rPr>
                <w:rFonts w:ascii="宋体" w:hAnsi="宋体" w:cs="Arial"/>
                <w:color w:val="000000"/>
                <w:kern w:val="0"/>
                <w:sz w:val="18"/>
                <w:szCs w:val="18"/>
              </w:rPr>
            </w:pPr>
            <w:r>
              <w:rPr>
                <w:rFonts w:hint="eastAsia" w:ascii="宋体" w:hAnsi="宋体" w:cs="Arial"/>
                <w:color w:val="000000"/>
                <w:kern w:val="0"/>
                <w:sz w:val="18"/>
                <w:szCs w:val="18"/>
              </w:rPr>
              <w:t>[50306]设备购置</w:t>
            </w:r>
          </w:p>
        </w:tc>
        <w:tc>
          <w:tcPr>
            <w:tcW w:w="4725" w:type="dxa"/>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r>
    </w:tbl>
    <w:p>
      <w:pPr>
        <w:rPr>
          <w:rFonts w:ascii="宋体" w:hAnsi="宋体" w:cs="宋体"/>
          <w:color w:val="000000"/>
          <w:kern w:val="0"/>
          <w:sz w:val="18"/>
          <w:szCs w:val="18"/>
        </w:rPr>
        <w:sectPr>
          <w:pgSz w:w="16838" w:h="11906" w:orient="landscape"/>
          <w:pgMar w:top="1800" w:right="1440" w:bottom="1800" w:left="1440" w:header="851" w:footer="992" w:gutter="0"/>
          <w:cols w:space="720" w:num="1"/>
          <w:docGrid w:type="lines" w:linePitch="312" w:charSpace="0"/>
        </w:sectPr>
      </w:pPr>
    </w:p>
    <w:p>
      <w:bookmarkStart w:id="16" w:name="PO_part2Table8"/>
    </w:p>
    <w:tbl>
      <w:tblPr>
        <w:tblStyle w:val="8"/>
        <w:tblW w:w="14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855"/>
        <w:gridCol w:w="1490"/>
        <w:gridCol w:w="1489"/>
        <w:gridCol w:w="1490"/>
        <w:gridCol w:w="4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0" w:hRule="atLeast"/>
          <w:jc w:val="center"/>
        </w:trPr>
        <w:tc>
          <w:tcPr>
            <w:tcW w:w="14173" w:type="dxa"/>
            <w:gridSpan w:val="5"/>
            <w:tcBorders>
              <w:top w:val="nil"/>
              <w:left w:val="nil"/>
              <w:bottom w:val="nil"/>
              <w:right w:val="nil"/>
            </w:tcBorders>
            <w:vAlign w:val="bottom"/>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表8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14173" w:type="dxa"/>
            <w:gridSpan w:val="5"/>
            <w:tcBorders>
              <w:top w:val="nil"/>
              <w:left w:val="nil"/>
              <w:bottom w:val="nil"/>
              <w:right w:val="nil"/>
            </w:tcBorders>
            <w:shd w:val="clear" w:color="auto" w:fill="FFFFFF"/>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财政拨款安排的行政经费及“三公”经费预算表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0" w:hRule="atLeast"/>
          <w:jc w:val="center"/>
        </w:trPr>
        <w:tc>
          <w:tcPr>
            <w:tcW w:w="6345" w:type="dxa"/>
            <w:gridSpan w:val="2"/>
            <w:tcBorders>
              <w:top w:val="nil"/>
              <w:left w:val="nil"/>
              <w:right w:val="nil"/>
            </w:tcBorders>
            <w:shd w:val="clear" w:color="auto" w:fill="FFFFFF"/>
            <w:vAlign w:val="center"/>
          </w:tcPr>
          <w:p>
            <w:pPr>
              <w:jc w:val="left"/>
              <w:rPr>
                <w:rFonts w:ascii="宋体" w:hAnsi="宋体" w:cs="宋体"/>
                <w:color w:val="000000"/>
                <w:sz w:val="18"/>
                <w:szCs w:val="18"/>
              </w:rPr>
            </w:pPr>
            <w:r>
              <w:rPr>
                <w:rFonts w:hint="eastAsia" w:ascii="宋体" w:hAnsi="宋体" w:cs="宋体"/>
                <w:color w:val="000000"/>
                <w:kern w:val="0"/>
                <w:sz w:val="18"/>
                <w:szCs w:val="18"/>
              </w:rPr>
              <w:t>单位名称：</w:t>
            </w:r>
            <w:bookmarkStart w:id="17" w:name="PO_part2Table8DivName1"/>
            <w:r>
              <w:rPr>
                <w:rFonts w:hint="eastAsia" w:ascii="宋体" w:hAnsi="宋体" w:cs="宋体"/>
                <w:color w:val="000000"/>
                <w:kern w:val="0"/>
                <w:sz w:val="18"/>
                <w:szCs w:val="18"/>
              </w:rPr>
              <w:t xml:space="preserve"> 广东省渔政总队本级 </w:t>
            </w:r>
            <w:bookmarkEnd w:id="17"/>
          </w:p>
        </w:tc>
        <w:tc>
          <w:tcPr>
            <w:tcW w:w="7828" w:type="dxa"/>
            <w:gridSpan w:val="3"/>
            <w:tcBorders>
              <w:top w:val="nil"/>
              <w:left w:val="nil"/>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95" w:hRule="atLeast"/>
          <w:jc w:val="center"/>
        </w:trPr>
        <w:tc>
          <w:tcPr>
            <w:tcW w:w="4855"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        目</w:t>
            </w:r>
          </w:p>
        </w:tc>
        <w:tc>
          <w:tcPr>
            <w:tcW w:w="1490"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1489"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一般公共预算</w:t>
            </w:r>
          </w:p>
        </w:tc>
        <w:tc>
          <w:tcPr>
            <w:tcW w:w="1490"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政府性基金预算</w:t>
            </w:r>
          </w:p>
        </w:tc>
        <w:tc>
          <w:tcPr>
            <w:tcW w:w="4849"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行政经费</w:t>
            </w:r>
          </w:p>
        </w:tc>
        <w:tc>
          <w:tcPr>
            <w:tcW w:w="149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1,729.12</w:t>
            </w:r>
          </w:p>
        </w:tc>
        <w:tc>
          <w:tcPr>
            <w:tcW w:w="1489"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1,729.12</w:t>
            </w:r>
          </w:p>
        </w:tc>
        <w:tc>
          <w:tcPr>
            <w:tcW w:w="1490" w:type="dxa"/>
            <w:shd w:val="clear" w:color="auto" w:fill="FFFFFF"/>
            <w:vAlign w:val="center"/>
          </w:tcPr>
          <w:p>
            <w:pPr>
              <w:jc w:val="right"/>
              <w:rPr>
                <w:rFonts w:ascii="宋体" w:hAnsi="宋体" w:cs="宋体"/>
                <w:color w:val="000000"/>
                <w:sz w:val="18"/>
                <w:szCs w:val="18"/>
              </w:rPr>
            </w:pPr>
          </w:p>
        </w:tc>
        <w:tc>
          <w:tcPr>
            <w:tcW w:w="4849"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“三公”经费</w:t>
            </w:r>
          </w:p>
        </w:tc>
        <w:tc>
          <w:tcPr>
            <w:tcW w:w="149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38.50</w:t>
            </w:r>
          </w:p>
        </w:tc>
        <w:tc>
          <w:tcPr>
            <w:tcW w:w="1489"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38.50</w:t>
            </w:r>
          </w:p>
        </w:tc>
        <w:tc>
          <w:tcPr>
            <w:tcW w:w="1490" w:type="dxa"/>
            <w:shd w:val="clear" w:color="auto" w:fill="FFFFFF"/>
            <w:vAlign w:val="center"/>
          </w:tcPr>
          <w:p>
            <w:pPr>
              <w:jc w:val="right"/>
              <w:rPr>
                <w:rFonts w:ascii="宋体" w:hAnsi="宋体" w:cs="宋体"/>
                <w:color w:val="000000"/>
                <w:sz w:val="18"/>
                <w:szCs w:val="18"/>
              </w:rPr>
            </w:pPr>
          </w:p>
        </w:tc>
        <w:tc>
          <w:tcPr>
            <w:tcW w:w="4849"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其中：（一）因公出国（境）支出</w:t>
            </w:r>
          </w:p>
        </w:tc>
        <w:tc>
          <w:tcPr>
            <w:tcW w:w="1490" w:type="dxa"/>
            <w:shd w:val="clear" w:color="auto" w:fill="FFFFFF"/>
            <w:vAlign w:val="center"/>
          </w:tcPr>
          <w:p>
            <w:pPr>
              <w:jc w:val="right"/>
              <w:rPr>
                <w:rFonts w:ascii="宋体" w:hAnsi="宋体" w:cs="宋体"/>
                <w:color w:val="000000"/>
                <w:sz w:val="18"/>
                <w:szCs w:val="18"/>
              </w:rPr>
            </w:pPr>
          </w:p>
        </w:tc>
        <w:tc>
          <w:tcPr>
            <w:tcW w:w="1489" w:type="dxa"/>
            <w:shd w:val="clear" w:color="auto" w:fill="FFFFFF"/>
            <w:vAlign w:val="center"/>
          </w:tcPr>
          <w:p>
            <w:pPr>
              <w:jc w:val="right"/>
              <w:rPr>
                <w:rFonts w:ascii="宋体" w:hAnsi="宋体" w:cs="宋体"/>
                <w:color w:val="000000"/>
                <w:sz w:val="18"/>
                <w:szCs w:val="18"/>
              </w:rPr>
            </w:pPr>
          </w:p>
        </w:tc>
        <w:tc>
          <w:tcPr>
            <w:tcW w:w="1490" w:type="dxa"/>
            <w:shd w:val="clear" w:color="auto" w:fill="FFFFFF"/>
            <w:vAlign w:val="center"/>
          </w:tcPr>
          <w:p>
            <w:pPr>
              <w:jc w:val="right"/>
              <w:rPr>
                <w:rFonts w:ascii="宋体" w:hAnsi="宋体" w:cs="宋体"/>
                <w:color w:val="000000"/>
                <w:sz w:val="18"/>
                <w:szCs w:val="18"/>
              </w:rPr>
            </w:pPr>
          </w:p>
        </w:tc>
        <w:tc>
          <w:tcPr>
            <w:tcW w:w="4849"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（二）公务用车购置及运行维护支出</w:t>
            </w:r>
          </w:p>
        </w:tc>
        <w:tc>
          <w:tcPr>
            <w:tcW w:w="149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34.00</w:t>
            </w:r>
          </w:p>
        </w:tc>
        <w:tc>
          <w:tcPr>
            <w:tcW w:w="1489"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34.00</w:t>
            </w:r>
          </w:p>
        </w:tc>
        <w:tc>
          <w:tcPr>
            <w:tcW w:w="1490" w:type="dxa"/>
            <w:shd w:val="clear" w:color="auto" w:fill="FFFFFF"/>
            <w:vAlign w:val="center"/>
          </w:tcPr>
          <w:p>
            <w:pPr>
              <w:jc w:val="right"/>
              <w:rPr>
                <w:rFonts w:ascii="宋体" w:hAnsi="宋体" w:cs="宋体"/>
                <w:color w:val="000000"/>
                <w:sz w:val="18"/>
                <w:szCs w:val="18"/>
              </w:rPr>
            </w:pPr>
          </w:p>
        </w:tc>
        <w:tc>
          <w:tcPr>
            <w:tcW w:w="4849"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1.公务用车购置</w:t>
            </w:r>
          </w:p>
        </w:tc>
        <w:tc>
          <w:tcPr>
            <w:tcW w:w="1490" w:type="dxa"/>
            <w:shd w:val="clear" w:color="auto" w:fill="FFFFFF"/>
            <w:vAlign w:val="center"/>
          </w:tcPr>
          <w:p>
            <w:pPr>
              <w:jc w:val="right"/>
              <w:rPr>
                <w:rFonts w:ascii="宋体" w:hAnsi="宋体" w:cs="宋体"/>
                <w:color w:val="000000"/>
                <w:sz w:val="18"/>
                <w:szCs w:val="18"/>
              </w:rPr>
            </w:pPr>
          </w:p>
        </w:tc>
        <w:tc>
          <w:tcPr>
            <w:tcW w:w="1489" w:type="dxa"/>
            <w:shd w:val="clear" w:color="auto" w:fill="FFFFFF"/>
            <w:vAlign w:val="center"/>
          </w:tcPr>
          <w:p>
            <w:pPr>
              <w:jc w:val="right"/>
              <w:rPr>
                <w:rFonts w:ascii="宋体" w:hAnsi="宋体" w:cs="宋体"/>
                <w:color w:val="000000"/>
                <w:sz w:val="18"/>
                <w:szCs w:val="18"/>
              </w:rPr>
            </w:pPr>
          </w:p>
        </w:tc>
        <w:tc>
          <w:tcPr>
            <w:tcW w:w="1490" w:type="dxa"/>
            <w:shd w:val="clear" w:color="auto" w:fill="FFFFFF"/>
            <w:vAlign w:val="center"/>
          </w:tcPr>
          <w:p>
            <w:pPr>
              <w:jc w:val="right"/>
              <w:rPr>
                <w:rFonts w:ascii="宋体" w:hAnsi="宋体" w:cs="宋体"/>
                <w:color w:val="000000"/>
                <w:sz w:val="18"/>
                <w:szCs w:val="18"/>
              </w:rPr>
            </w:pPr>
          </w:p>
        </w:tc>
        <w:tc>
          <w:tcPr>
            <w:tcW w:w="4849"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2.公务用车运行维护费</w:t>
            </w:r>
          </w:p>
        </w:tc>
        <w:tc>
          <w:tcPr>
            <w:tcW w:w="149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34.00</w:t>
            </w:r>
          </w:p>
        </w:tc>
        <w:tc>
          <w:tcPr>
            <w:tcW w:w="1489"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34.00</w:t>
            </w:r>
          </w:p>
        </w:tc>
        <w:tc>
          <w:tcPr>
            <w:tcW w:w="1490" w:type="dxa"/>
            <w:shd w:val="clear" w:color="auto" w:fill="FFFFFF"/>
            <w:vAlign w:val="center"/>
          </w:tcPr>
          <w:p>
            <w:pPr>
              <w:jc w:val="right"/>
              <w:rPr>
                <w:rFonts w:ascii="宋体" w:hAnsi="宋体" w:cs="宋体"/>
                <w:color w:val="000000"/>
                <w:sz w:val="18"/>
                <w:szCs w:val="18"/>
              </w:rPr>
            </w:pPr>
          </w:p>
        </w:tc>
        <w:tc>
          <w:tcPr>
            <w:tcW w:w="4849"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（三）公务接待费支出</w:t>
            </w:r>
          </w:p>
        </w:tc>
        <w:tc>
          <w:tcPr>
            <w:tcW w:w="1490"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4.50</w:t>
            </w:r>
          </w:p>
        </w:tc>
        <w:tc>
          <w:tcPr>
            <w:tcW w:w="1489"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4.50</w:t>
            </w:r>
          </w:p>
        </w:tc>
        <w:tc>
          <w:tcPr>
            <w:tcW w:w="1490" w:type="dxa"/>
            <w:shd w:val="clear" w:color="auto" w:fill="FFFFFF"/>
            <w:vAlign w:val="center"/>
          </w:tcPr>
          <w:p>
            <w:pPr>
              <w:jc w:val="right"/>
              <w:rPr>
                <w:rFonts w:ascii="宋体" w:hAnsi="宋体" w:cs="宋体"/>
                <w:color w:val="000000"/>
                <w:sz w:val="18"/>
                <w:szCs w:val="18"/>
              </w:rPr>
            </w:pPr>
          </w:p>
        </w:tc>
        <w:tc>
          <w:tcPr>
            <w:tcW w:w="4849" w:type="dxa"/>
            <w:shd w:val="clear" w:color="auto" w:fill="FFFFFF"/>
            <w:vAlign w:val="center"/>
          </w:tcPr>
          <w:p>
            <w:pPr>
              <w:jc w:val="right"/>
            </w:pPr>
          </w:p>
        </w:tc>
      </w:tr>
      <w:bookmarkEnd w:id="16"/>
    </w:tbl>
    <w:p>
      <w:pPr>
        <w:rPr>
          <w:rFonts w:ascii="宋体" w:hAnsi="宋体" w:cs="宋体"/>
          <w:color w:val="000000"/>
          <w:kern w:val="0"/>
          <w:sz w:val="18"/>
          <w:szCs w:val="18"/>
        </w:rPr>
      </w:pPr>
      <w:r>
        <w:rPr>
          <w:rFonts w:hint="eastAsia" w:ascii="宋体" w:hAnsi="宋体" w:cs="宋体"/>
          <w:color w:val="000000"/>
          <w:kern w:val="0"/>
          <w:sz w:val="18"/>
          <w:szCs w:val="18"/>
        </w:rPr>
        <w:t>注：</w:t>
      </w:r>
      <w:bookmarkStart w:id="18" w:name="PO_part1remark7"/>
      <w:r>
        <w:rPr>
          <w:rFonts w:hint="eastAsia" w:ascii="宋体" w:hAnsi="宋体" w:cs="宋体"/>
          <w:color w:val="000000"/>
          <w:kern w:val="0"/>
          <w:sz w:val="18"/>
          <w:szCs w:val="18"/>
        </w:rPr>
        <w:t xml:space="preserve"> </w:t>
      </w:r>
      <w:bookmarkEnd w:id="18"/>
      <w:r>
        <w:rPr>
          <w:rFonts w:hint="eastAsia" w:ascii="宋体" w:hAnsi="宋体" w:cs="宋体"/>
          <w:color w:val="000000"/>
          <w:kern w:val="0"/>
          <w:sz w:val="18"/>
          <w:szCs w:val="18"/>
        </w:rPr>
        <w:t>1、行政经费包括：单位性质为行政或参公单位，经济分类科目为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办公设备购置、专用设备购置、信息网络及软件购置更新、公务用车购置、其他交通工具购置对应的预算资金。</w:t>
      </w:r>
    </w:p>
    <w:p>
      <w:pPr>
        <w:ind w:firstLine="360" w:firstLineChars="200"/>
        <w:rPr>
          <w:rFonts w:ascii="宋体" w:hAnsi="宋体" w:cs="宋体"/>
          <w:color w:val="000000"/>
          <w:kern w:val="0"/>
          <w:sz w:val="18"/>
          <w:szCs w:val="18"/>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p>
      <w:bookmarkStart w:id="19" w:name="PO_part2Table9and10and11"/>
    </w:p>
    <w:tbl>
      <w:tblPr>
        <w:tblStyle w:val="8"/>
        <w:tblW w:w="14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102"/>
        <w:gridCol w:w="3306"/>
        <w:gridCol w:w="2230"/>
        <w:gridCol w:w="3096"/>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173" w:type="dxa"/>
            <w:gridSpan w:val="5"/>
            <w:tcBorders>
              <w:top w:val="nil"/>
              <w:left w:val="nil"/>
              <w:bottom w:val="nil"/>
              <w:right w:val="nil"/>
            </w:tcBorders>
            <w:vAlign w:val="bottom"/>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表9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3" w:type="dxa"/>
            <w:gridSpan w:val="5"/>
            <w:tcBorders>
              <w:top w:val="nil"/>
              <w:left w:val="nil"/>
              <w:bottom w:val="nil"/>
              <w:right w:val="nil"/>
            </w:tcBorders>
            <w:shd w:val="clear" w:color="auto" w:fill="FFFFFF"/>
            <w:vAlign w:val="center"/>
          </w:tcPr>
          <w:p>
            <w:pPr>
              <w:widowControl/>
              <w:jc w:val="center"/>
              <w:textAlignment w:val="center"/>
              <w:rPr>
                <w:rFonts w:ascii="宋体" w:hAnsi="宋体" w:cs="宋体"/>
                <w:b/>
                <w:color w:val="000000"/>
                <w:sz w:val="26"/>
                <w:szCs w:val="26"/>
              </w:rPr>
            </w:pPr>
            <w:r>
              <w:rPr>
                <w:rFonts w:hint="eastAsia" w:ascii="宋体" w:hAnsi="宋体" w:cs="宋体"/>
                <w:b/>
                <w:color w:val="000000"/>
                <w:kern w:val="0"/>
                <w:sz w:val="26"/>
                <w:szCs w:val="26"/>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1734" w:type="dxa"/>
            <w:gridSpan w:val="4"/>
            <w:tcBorders>
              <w:top w:val="nil"/>
              <w:left w:val="nil"/>
              <w:right w:val="nil"/>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单位名称：</w:t>
            </w:r>
            <w:bookmarkStart w:id="20" w:name="PO_part2Table9DivName1"/>
            <w:r>
              <w:rPr>
                <w:rFonts w:hint="eastAsia" w:ascii="宋体" w:hAnsi="宋体" w:cs="宋体"/>
                <w:color w:val="000000"/>
                <w:kern w:val="0"/>
                <w:sz w:val="18"/>
                <w:szCs w:val="18"/>
              </w:rPr>
              <w:t xml:space="preserve"> 广东省渔政总队本级 </w:t>
            </w:r>
            <w:bookmarkEnd w:id="20"/>
          </w:p>
        </w:tc>
        <w:tc>
          <w:tcPr>
            <w:tcW w:w="2439" w:type="dxa"/>
            <w:tcBorders>
              <w:top w:val="nil"/>
              <w:left w:val="nil"/>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6408" w:type="dxa"/>
            <w:gridSpan w:val="2"/>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功能分类科目</w:t>
            </w:r>
          </w:p>
        </w:tc>
        <w:tc>
          <w:tcPr>
            <w:tcW w:w="7765" w:type="dxa"/>
            <w:gridSpan w:val="3"/>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3102"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科目编码</w:t>
            </w:r>
          </w:p>
        </w:tc>
        <w:tc>
          <w:tcPr>
            <w:tcW w:w="3306"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科目名称</w:t>
            </w:r>
          </w:p>
        </w:tc>
        <w:tc>
          <w:tcPr>
            <w:tcW w:w="2230"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小计</w:t>
            </w:r>
          </w:p>
        </w:tc>
        <w:tc>
          <w:tcPr>
            <w:tcW w:w="3096"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其中：基本支出</w:t>
            </w:r>
          </w:p>
        </w:tc>
        <w:tc>
          <w:tcPr>
            <w:tcW w:w="2439"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3102" w:type="dxa"/>
            <w:shd w:val="clear" w:color="auto" w:fill="FFFFFF"/>
            <w:vAlign w:val="center"/>
          </w:tcPr>
          <w:p>
            <w:pPr>
              <w:jc w:val="left"/>
              <w:rPr>
                <w:rFonts w:ascii="宋体" w:hAnsi="宋体" w:cs="宋体"/>
                <w:color w:val="000000"/>
                <w:sz w:val="18"/>
                <w:szCs w:val="18"/>
              </w:rPr>
            </w:pPr>
          </w:p>
        </w:tc>
        <w:tc>
          <w:tcPr>
            <w:tcW w:w="3306" w:type="dxa"/>
            <w:shd w:val="clear" w:color="auto" w:fill="FFFFFF"/>
            <w:vAlign w:val="center"/>
          </w:tcPr>
          <w:p>
            <w:pPr>
              <w:widowControl/>
              <w:jc w:val="center"/>
              <w:textAlignment w:val="center"/>
              <w:rPr>
                <w:rFonts w:ascii="宋体" w:hAnsi="宋体" w:cs="宋体"/>
                <w:color w:val="000000"/>
                <w:sz w:val="18"/>
                <w:szCs w:val="18"/>
              </w:rPr>
            </w:pPr>
          </w:p>
        </w:tc>
        <w:tc>
          <w:tcPr>
            <w:tcW w:w="2230" w:type="dxa"/>
            <w:shd w:val="clear" w:color="auto" w:fill="FFFFFF"/>
            <w:vAlign w:val="center"/>
          </w:tcPr>
          <w:p>
            <w:pPr>
              <w:jc w:val="right"/>
              <w:rPr>
                <w:rFonts w:ascii="宋体" w:hAnsi="宋体" w:cs="宋体"/>
                <w:color w:val="000000"/>
                <w:sz w:val="18"/>
                <w:szCs w:val="18"/>
              </w:rPr>
            </w:pPr>
          </w:p>
        </w:tc>
        <w:tc>
          <w:tcPr>
            <w:tcW w:w="3096" w:type="dxa"/>
            <w:shd w:val="clear" w:color="auto" w:fill="FFFFFF"/>
            <w:vAlign w:val="center"/>
          </w:tcPr>
          <w:p>
            <w:pPr>
              <w:jc w:val="right"/>
              <w:rPr>
                <w:rFonts w:ascii="宋体" w:hAnsi="宋体" w:cs="宋体"/>
                <w:color w:val="000000"/>
                <w:sz w:val="18"/>
                <w:szCs w:val="18"/>
              </w:rPr>
            </w:pPr>
          </w:p>
        </w:tc>
        <w:tc>
          <w:tcPr>
            <w:tcW w:w="2439" w:type="dxa"/>
            <w:shd w:val="clear" w:color="auto" w:fill="FFFFFF"/>
            <w:vAlign w:val="center"/>
          </w:tcPr>
          <w:p>
            <w:pPr>
              <w:jc w:val="right"/>
              <w:rPr>
                <w:rFonts w:ascii="宋体" w:hAnsi="宋体" w:cs="宋体"/>
                <w:color w:val="000000"/>
                <w:sz w:val="18"/>
                <w:szCs w:val="18"/>
              </w:rPr>
            </w:pPr>
          </w:p>
        </w:tc>
      </w:tr>
      <w:bookmarkEnd w:id="19"/>
    </w:tbl>
    <w:p>
      <w:pPr>
        <w:rPr>
          <w:rFonts w:ascii="宋体" w:hAnsi="宋体" w:cs="宋体"/>
          <w:color w:val="000000"/>
          <w:kern w:val="0"/>
          <w:sz w:val="18"/>
          <w:szCs w:val="18"/>
        </w:rPr>
      </w:pPr>
      <w:r>
        <w:rPr>
          <w:rFonts w:hint="eastAsia" w:ascii="宋体" w:hAnsi="宋体" w:cs="宋体"/>
          <w:color w:val="000000"/>
          <w:kern w:val="0"/>
          <w:sz w:val="18"/>
          <w:szCs w:val="18"/>
        </w:rPr>
        <w:t>注：如该部门无政府性基金安排的支出，则本表为空。同时按照财政部有关要求，以空表呈报省人代会审议</w:t>
      </w:r>
    </w:p>
    <w:p>
      <w:pPr>
        <w:rPr>
          <w:rFonts w:ascii="宋体" w:hAnsi="宋体" w:cs="宋体"/>
          <w:color w:val="000000"/>
          <w:kern w:val="0"/>
          <w:sz w:val="18"/>
          <w:szCs w:val="18"/>
        </w:rPr>
      </w:pPr>
    </w:p>
    <w:tbl>
      <w:tblPr>
        <w:tblStyle w:val="8"/>
        <w:tblW w:w="14049" w:type="dxa"/>
        <w:tblInd w:w="93" w:type="dxa"/>
        <w:tblLayout w:type="fixed"/>
        <w:tblCellMar>
          <w:top w:w="0" w:type="dxa"/>
          <w:left w:w="108" w:type="dxa"/>
          <w:bottom w:w="0" w:type="dxa"/>
          <w:right w:w="108" w:type="dxa"/>
        </w:tblCellMar>
      </w:tblPr>
      <w:tblGrid>
        <w:gridCol w:w="987"/>
        <w:gridCol w:w="1722"/>
        <w:gridCol w:w="141"/>
        <w:gridCol w:w="258"/>
        <w:gridCol w:w="987"/>
        <w:gridCol w:w="740"/>
        <w:gridCol w:w="248"/>
        <w:gridCol w:w="988"/>
        <w:gridCol w:w="181"/>
        <w:gridCol w:w="807"/>
        <w:gridCol w:w="753"/>
        <w:gridCol w:w="235"/>
        <w:gridCol w:w="1607"/>
        <w:gridCol w:w="1276"/>
        <w:gridCol w:w="1701"/>
        <w:gridCol w:w="1276"/>
        <w:gridCol w:w="142"/>
      </w:tblGrid>
      <w:tr>
        <w:tblPrEx>
          <w:tblLayout w:type="fixed"/>
          <w:tblCellMar>
            <w:top w:w="0" w:type="dxa"/>
            <w:left w:w="108" w:type="dxa"/>
            <w:bottom w:w="0" w:type="dxa"/>
            <w:right w:w="108" w:type="dxa"/>
          </w:tblCellMar>
        </w:tblPrEx>
        <w:trPr>
          <w:gridAfter w:val="1"/>
          <w:wAfter w:w="142" w:type="dxa"/>
          <w:trHeight w:val="402" w:hRule="atLeast"/>
        </w:trPr>
        <w:tc>
          <w:tcPr>
            <w:tcW w:w="987" w:type="dxa"/>
            <w:tcBorders>
              <w:top w:val="nil"/>
              <w:left w:val="nil"/>
              <w:bottom w:val="nil"/>
              <w:right w:val="nil"/>
            </w:tcBorders>
            <w:shd w:val="clear" w:color="000000" w:fill="FFFFFF"/>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121" w:type="dxa"/>
            <w:gridSpan w:val="3"/>
            <w:tcBorders>
              <w:top w:val="nil"/>
              <w:left w:val="nil"/>
              <w:bottom w:val="nil"/>
              <w:right w:val="nil"/>
            </w:tcBorders>
            <w:shd w:val="clear" w:color="000000" w:fill="FFFFFF"/>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87" w:type="dxa"/>
            <w:tcBorders>
              <w:top w:val="nil"/>
              <w:left w:val="nil"/>
              <w:bottom w:val="nil"/>
              <w:right w:val="nil"/>
            </w:tcBorders>
            <w:shd w:val="clear" w:color="000000" w:fill="FFFFFF"/>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88" w:type="dxa"/>
            <w:gridSpan w:val="2"/>
            <w:tcBorders>
              <w:top w:val="nil"/>
              <w:left w:val="nil"/>
              <w:bottom w:val="nil"/>
              <w:right w:val="nil"/>
            </w:tcBorders>
            <w:shd w:val="clear" w:color="000000" w:fill="FFFFFF"/>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88" w:type="dxa"/>
            <w:tcBorders>
              <w:top w:val="nil"/>
              <w:left w:val="nil"/>
              <w:bottom w:val="nil"/>
              <w:right w:val="nil"/>
            </w:tcBorders>
            <w:shd w:val="clear" w:color="000000" w:fill="FFFFFF"/>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88" w:type="dxa"/>
            <w:gridSpan w:val="2"/>
            <w:tcBorders>
              <w:top w:val="nil"/>
              <w:left w:val="nil"/>
              <w:bottom w:val="nil"/>
              <w:right w:val="nil"/>
            </w:tcBorders>
            <w:shd w:val="clear" w:color="000000" w:fill="FFFFFF"/>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88" w:type="dxa"/>
            <w:gridSpan w:val="2"/>
            <w:tcBorders>
              <w:top w:val="nil"/>
              <w:left w:val="nil"/>
              <w:bottom w:val="nil"/>
              <w:right w:val="nil"/>
            </w:tcBorders>
            <w:shd w:val="clear" w:color="000000" w:fill="FFFFFF"/>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60" w:type="dxa"/>
            <w:gridSpan w:val="4"/>
            <w:tcBorders>
              <w:top w:val="nil"/>
              <w:left w:val="nil"/>
              <w:bottom w:val="nil"/>
              <w:right w:val="nil"/>
            </w:tcBorders>
            <w:shd w:val="clear" w:color="000000" w:fill="FFFFFF"/>
            <w:vAlign w:val="center"/>
          </w:tcPr>
          <w:p>
            <w:pPr>
              <w:widowControl/>
              <w:jc w:val="right"/>
              <w:rPr>
                <w:rFonts w:ascii="宋体" w:hAnsi="宋体" w:cs="Arial"/>
                <w:color w:val="000000"/>
                <w:kern w:val="0"/>
                <w:sz w:val="18"/>
                <w:szCs w:val="18"/>
              </w:rPr>
            </w:pPr>
          </w:p>
          <w:p>
            <w:pPr>
              <w:widowControl/>
              <w:jc w:val="right"/>
              <w:rPr>
                <w:rFonts w:ascii="宋体" w:hAnsi="宋体" w:cs="Arial"/>
                <w:color w:val="000000"/>
                <w:kern w:val="0"/>
                <w:sz w:val="18"/>
                <w:szCs w:val="18"/>
              </w:rPr>
            </w:pPr>
          </w:p>
          <w:p>
            <w:pPr>
              <w:widowControl/>
              <w:jc w:val="right"/>
              <w:rPr>
                <w:rFonts w:ascii="宋体" w:hAnsi="宋体" w:cs="Arial"/>
                <w:color w:val="000000"/>
                <w:kern w:val="0"/>
                <w:sz w:val="18"/>
                <w:szCs w:val="18"/>
              </w:rPr>
            </w:pPr>
          </w:p>
          <w:p>
            <w:pPr>
              <w:widowControl/>
              <w:jc w:val="right"/>
              <w:rPr>
                <w:rFonts w:ascii="宋体" w:hAnsi="宋体" w:cs="Arial"/>
                <w:color w:val="000000"/>
                <w:kern w:val="0"/>
                <w:sz w:val="18"/>
                <w:szCs w:val="18"/>
              </w:rPr>
            </w:pPr>
          </w:p>
          <w:p>
            <w:pPr>
              <w:widowControl/>
              <w:jc w:val="right"/>
              <w:rPr>
                <w:rFonts w:ascii="宋体" w:hAnsi="宋体" w:cs="Arial"/>
                <w:color w:val="000000"/>
                <w:kern w:val="0"/>
                <w:sz w:val="18"/>
                <w:szCs w:val="18"/>
              </w:rPr>
            </w:pPr>
          </w:p>
          <w:p>
            <w:pPr>
              <w:widowControl/>
              <w:jc w:val="right"/>
              <w:rPr>
                <w:rFonts w:ascii="宋体" w:hAnsi="宋体" w:cs="Arial"/>
                <w:color w:val="000000"/>
                <w:kern w:val="0"/>
                <w:sz w:val="18"/>
                <w:szCs w:val="18"/>
              </w:rPr>
            </w:pPr>
          </w:p>
          <w:p>
            <w:pPr>
              <w:widowControl/>
              <w:jc w:val="right"/>
              <w:rPr>
                <w:rFonts w:ascii="宋体" w:hAnsi="宋体" w:cs="Arial"/>
                <w:color w:val="000000"/>
                <w:kern w:val="0"/>
                <w:sz w:val="18"/>
                <w:szCs w:val="18"/>
              </w:rPr>
            </w:pPr>
          </w:p>
          <w:p>
            <w:pPr>
              <w:widowControl/>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           </w:t>
            </w:r>
          </w:p>
          <w:p>
            <w:pPr>
              <w:widowControl/>
              <w:jc w:val="right"/>
              <w:rPr>
                <w:rFonts w:ascii="宋体" w:hAnsi="宋体" w:cs="Arial"/>
                <w:color w:val="000000"/>
                <w:kern w:val="0"/>
                <w:sz w:val="18"/>
                <w:szCs w:val="18"/>
              </w:rPr>
            </w:pPr>
          </w:p>
          <w:p>
            <w:pPr>
              <w:widowControl/>
              <w:jc w:val="right"/>
              <w:rPr>
                <w:rFonts w:ascii="宋体" w:hAnsi="宋体" w:cs="Arial"/>
                <w:color w:val="000000"/>
                <w:kern w:val="0"/>
                <w:sz w:val="18"/>
                <w:szCs w:val="18"/>
              </w:rPr>
            </w:pPr>
          </w:p>
          <w:p>
            <w:pPr>
              <w:widowControl/>
              <w:jc w:val="right"/>
              <w:rPr>
                <w:rFonts w:ascii="宋体" w:hAnsi="宋体" w:cs="Arial"/>
                <w:color w:val="000000"/>
                <w:kern w:val="0"/>
                <w:sz w:val="18"/>
                <w:szCs w:val="18"/>
              </w:rPr>
            </w:pPr>
          </w:p>
          <w:p>
            <w:pPr>
              <w:widowControl/>
              <w:jc w:val="right"/>
              <w:rPr>
                <w:rFonts w:ascii="宋体" w:hAnsi="宋体" w:cs="Arial"/>
                <w:color w:val="000000"/>
                <w:kern w:val="0"/>
                <w:sz w:val="18"/>
                <w:szCs w:val="18"/>
              </w:rPr>
            </w:pPr>
          </w:p>
          <w:p>
            <w:pPr>
              <w:widowControl/>
              <w:jc w:val="right"/>
              <w:rPr>
                <w:rFonts w:ascii="宋体" w:hAnsi="宋体" w:cs="Arial"/>
                <w:color w:val="000000"/>
                <w:kern w:val="0"/>
                <w:sz w:val="18"/>
                <w:szCs w:val="18"/>
              </w:rPr>
            </w:pPr>
          </w:p>
          <w:p>
            <w:pPr>
              <w:widowControl/>
              <w:jc w:val="right"/>
              <w:rPr>
                <w:rFonts w:ascii="宋体" w:hAnsi="宋体" w:cs="Arial"/>
                <w:color w:val="000000"/>
                <w:kern w:val="0"/>
                <w:sz w:val="18"/>
                <w:szCs w:val="18"/>
              </w:rPr>
            </w:pPr>
          </w:p>
          <w:p>
            <w:pPr>
              <w:widowControl/>
              <w:jc w:val="right"/>
              <w:rPr>
                <w:rFonts w:ascii="宋体" w:hAnsi="宋体" w:cs="Arial"/>
                <w:color w:val="000000"/>
                <w:kern w:val="0"/>
                <w:sz w:val="18"/>
                <w:szCs w:val="18"/>
              </w:rPr>
            </w:pPr>
            <w:r>
              <w:rPr>
                <w:rFonts w:hint="eastAsia" w:ascii="宋体" w:hAnsi="宋体" w:cs="Arial"/>
                <w:color w:val="000000"/>
                <w:kern w:val="0"/>
                <w:sz w:val="18"/>
                <w:szCs w:val="18"/>
              </w:rPr>
              <w:t xml:space="preserve">  表10</w:t>
            </w:r>
          </w:p>
        </w:tc>
      </w:tr>
      <w:tr>
        <w:tblPrEx>
          <w:tblLayout w:type="fixed"/>
          <w:tblCellMar>
            <w:top w:w="0" w:type="dxa"/>
            <w:left w:w="108" w:type="dxa"/>
            <w:bottom w:w="0" w:type="dxa"/>
            <w:right w:w="108" w:type="dxa"/>
          </w:tblCellMar>
        </w:tblPrEx>
        <w:trPr>
          <w:gridAfter w:val="1"/>
          <w:wAfter w:w="142" w:type="dxa"/>
          <w:trHeight w:val="499" w:hRule="atLeast"/>
        </w:trPr>
        <w:tc>
          <w:tcPr>
            <w:tcW w:w="13907" w:type="dxa"/>
            <w:gridSpan w:val="16"/>
            <w:tcBorders>
              <w:top w:val="nil"/>
              <w:left w:val="nil"/>
              <w:bottom w:val="nil"/>
              <w:right w:val="nil"/>
            </w:tcBorders>
            <w:shd w:val="clear" w:color="000000" w:fill="FFFFFF"/>
            <w:vAlign w:val="center"/>
          </w:tcPr>
          <w:p>
            <w:pPr>
              <w:widowControl/>
              <w:jc w:val="center"/>
              <w:rPr>
                <w:rFonts w:ascii="宋体" w:hAnsi="宋体" w:cs="Arial"/>
                <w:b/>
                <w:bCs/>
                <w:color w:val="000000"/>
                <w:kern w:val="0"/>
                <w:sz w:val="26"/>
                <w:szCs w:val="26"/>
              </w:rPr>
            </w:pPr>
            <w:r>
              <w:rPr>
                <w:rFonts w:hint="eastAsia" w:ascii="宋体" w:hAnsi="宋体" w:cs="Arial"/>
                <w:b/>
                <w:bCs/>
                <w:color w:val="000000"/>
                <w:kern w:val="0"/>
                <w:sz w:val="26"/>
                <w:szCs w:val="26"/>
              </w:rPr>
              <w:t>部门预算基本支出预算表</w:t>
            </w:r>
          </w:p>
        </w:tc>
      </w:tr>
      <w:tr>
        <w:tblPrEx>
          <w:tblLayout w:type="fixed"/>
          <w:tblCellMar>
            <w:top w:w="0" w:type="dxa"/>
            <w:left w:w="108" w:type="dxa"/>
            <w:bottom w:w="0" w:type="dxa"/>
            <w:right w:w="108" w:type="dxa"/>
          </w:tblCellMar>
        </w:tblPrEx>
        <w:trPr>
          <w:gridAfter w:val="1"/>
          <w:wAfter w:w="142" w:type="dxa"/>
          <w:trHeight w:val="402" w:hRule="atLeast"/>
        </w:trPr>
        <w:tc>
          <w:tcPr>
            <w:tcW w:w="2850" w:type="dxa"/>
            <w:gridSpan w:val="3"/>
            <w:tcBorders>
              <w:top w:val="nil"/>
              <w:left w:val="nil"/>
              <w:bottom w:val="nil"/>
              <w:right w:val="nil"/>
            </w:tcBorders>
            <w:shd w:val="clear" w:color="000000" w:fill="FFFFFF"/>
            <w:vAlign w:val="center"/>
          </w:tcPr>
          <w:p>
            <w:pPr>
              <w:widowControl/>
              <w:jc w:val="left"/>
              <w:rPr>
                <w:rFonts w:ascii="宋体" w:hAnsi="宋体" w:cs="Arial"/>
                <w:color w:val="000000"/>
                <w:kern w:val="0"/>
                <w:sz w:val="18"/>
                <w:szCs w:val="18"/>
              </w:rPr>
            </w:pPr>
          </w:p>
          <w:p>
            <w:pPr>
              <w:widowControl/>
              <w:jc w:val="left"/>
              <w:rPr>
                <w:rFonts w:ascii="宋体" w:hAnsi="宋体" w:cs="Arial"/>
                <w:color w:val="000000"/>
                <w:kern w:val="0"/>
                <w:sz w:val="18"/>
                <w:szCs w:val="18"/>
              </w:rPr>
            </w:pPr>
            <w:r>
              <w:rPr>
                <w:rFonts w:hint="eastAsia" w:ascii="宋体" w:hAnsi="宋体" w:cs="Arial"/>
                <w:color w:val="000000"/>
                <w:kern w:val="0"/>
                <w:sz w:val="18"/>
                <w:szCs w:val="18"/>
              </w:rPr>
              <w:t>单位名称：广东省渔政总队本级</w:t>
            </w:r>
          </w:p>
        </w:tc>
        <w:tc>
          <w:tcPr>
            <w:tcW w:w="258" w:type="dxa"/>
            <w:tcBorders>
              <w:top w:val="nil"/>
              <w:left w:val="nil"/>
              <w:bottom w:val="nil"/>
              <w:right w:val="nil"/>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87" w:type="dxa"/>
            <w:tcBorders>
              <w:top w:val="nil"/>
              <w:left w:val="nil"/>
              <w:bottom w:val="nil"/>
              <w:right w:val="nil"/>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88" w:type="dxa"/>
            <w:gridSpan w:val="2"/>
            <w:tcBorders>
              <w:top w:val="nil"/>
              <w:left w:val="nil"/>
              <w:bottom w:val="nil"/>
              <w:right w:val="nil"/>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88" w:type="dxa"/>
            <w:tcBorders>
              <w:top w:val="nil"/>
              <w:left w:val="nil"/>
              <w:bottom w:val="nil"/>
              <w:right w:val="nil"/>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88" w:type="dxa"/>
            <w:gridSpan w:val="2"/>
            <w:tcBorders>
              <w:top w:val="nil"/>
              <w:left w:val="nil"/>
              <w:bottom w:val="nil"/>
              <w:right w:val="nil"/>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88" w:type="dxa"/>
            <w:gridSpan w:val="2"/>
            <w:tcBorders>
              <w:top w:val="nil"/>
              <w:left w:val="nil"/>
              <w:bottom w:val="nil"/>
              <w:right w:val="nil"/>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60" w:type="dxa"/>
            <w:gridSpan w:val="4"/>
            <w:tcBorders>
              <w:top w:val="nil"/>
              <w:left w:val="nil"/>
              <w:bottom w:val="nil"/>
              <w:right w:val="nil"/>
            </w:tcBorders>
            <w:shd w:val="clear" w:color="000000" w:fill="FFFFFF"/>
            <w:vAlign w:val="center"/>
          </w:tcPr>
          <w:p>
            <w:pPr>
              <w:widowControl/>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    金额：万元</w:t>
            </w:r>
          </w:p>
        </w:tc>
      </w:tr>
      <w:tr>
        <w:tblPrEx>
          <w:tblLayout w:type="fixed"/>
          <w:tblCellMar>
            <w:top w:w="0" w:type="dxa"/>
            <w:left w:w="108" w:type="dxa"/>
            <w:bottom w:w="0" w:type="dxa"/>
            <w:right w:w="108" w:type="dxa"/>
          </w:tblCellMar>
        </w:tblPrEx>
        <w:trPr>
          <w:trHeight w:val="402" w:hRule="atLeast"/>
        </w:trPr>
        <w:tc>
          <w:tcPr>
            <w:tcW w:w="2709"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支出项目类别（资金使用单位）</w:t>
            </w:r>
          </w:p>
        </w:tc>
        <w:tc>
          <w:tcPr>
            <w:tcW w:w="2126"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总计</w:t>
            </w:r>
          </w:p>
        </w:tc>
        <w:tc>
          <w:tcPr>
            <w:tcW w:w="6095" w:type="dxa"/>
            <w:gridSpan w:val="8"/>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预算拨款</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财政专户拨款</w:t>
            </w:r>
          </w:p>
        </w:tc>
        <w:tc>
          <w:tcPr>
            <w:tcW w:w="1418"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其他资金</w:t>
            </w:r>
          </w:p>
        </w:tc>
      </w:tr>
      <w:tr>
        <w:tblPrEx>
          <w:tblLayout w:type="fixed"/>
          <w:tblCellMar>
            <w:top w:w="0" w:type="dxa"/>
            <w:left w:w="108" w:type="dxa"/>
            <w:bottom w:w="0" w:type="dxa"/>
            <w:right w:w="108" w:type="dxa"/>
          </w:tblCellMar>
        </w:tblPrEx>
        <w:trPr>
          <w:trHeight w:val="600" w:hRule="atLeast"/>
        </w:trPr>
        <w:tc>
          <w:tcPr>
            <w:tcW w:w="270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126"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417" w:type="dxa"/>
            <w:gridSpan w:val="3"/>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5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w:t>
            </w:r>
          </w:p>
        </w:tc>
        <w:tc>
          <w:tcPr>
            <w:tcW w:w="1842"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w:t>
            </w:r>
          </w:p>
        </w:tc>
        <w:tc>
          <w:tcPr>
            <w:tcW w:w="127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国有资本经营预算</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499" w:hRule="atLeast"/>
        </w:trPr>
        <w:tc>
          <w:tcPr>
            <w:tcW w:w="2709"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广东省渔政总队本级</w:t>
            </w:r>
          </w:p>
        </w:tc>
        <w:tc>
          <w:tcPr>
            <w:tcW w:w="2126" w:type="dxa"/>
            <w:gridSpan w:val="4"/>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3,887.18</w:t>
            </w:r>
          </w:p>
        </w:tc>
        <w:tc>
          <w:tcPr>
            <w:tcW w:w="1417"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3,887.18</w:t>
            </w:r>
          </w:p>
        </w:tc>
        <w:tc>
          <w:tcPr>
            <w:tcW w:w="1560"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3,887.18</w:t>
            </w:r>
          </w:p>
        </w:tc>
        <w:tc>
          <w:tcPr>
            <w:tcW w:w="184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418"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499" w:hRule="atLeast"/>
        </w:trPr>
        <w:tc>
          <w:tcPr>
            <w:tcW w:w="2709"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工资和福利支出</w:t>
            </w:r>
          </w:p>
        </w:tc>
        <w:tc>
          <w:tcPr>
            <w:tcW w:w="2126" w:type="dxa"/>
            <w:gridSpan w:val="4"/>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2,993.65</w:t>
            </w:r>
          </w:p>
        </w:tc>
        <w:tc>
          <w:tcPr>
            <w:tcW w:w="1417"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2,993.65</w:t>
            </w:r>
          </w:p>
        </w:tc>
        <w:tc>
          <w:tcPr>
            <w:tcW w:w="1560"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2,993.65</w:t>
            </w:r>
          </w:p>
        </w:tc>
        <w:tc>
          <w:tcPr>
            <w:tcW w:w="184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418"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499" w:hRule="atLeast"/>
        </w:trPr>
        <w:tc>
          <w:tcPr>
            <w:tcW w:w="2709"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商品和服务支出</w:t>
            </w:r>
          </w:p>
        </w:tc>
        <w:tc>
          <w:tcPr>
            <w:tcW w:w="2126" w:type="dxa"/>
            <w:gridSpan w:val="4"/>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550.27</w:t>
            </w:r>
          </w:p>
        </w:tc>
        <w:tc>
          <w:tcPr>
            <w:tcW w:w="1417"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550.27</w:t>
            </w:r>
          </w:p>
        </w:tc>
        <w:tc>
          <w:tcPr>
            <w:tcW w:w="1560"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550.27</w:t>
            </w:r>
          </w:p>
        </w:tc>
        <w:tc>
          <w:tcPr>
            <w:tcW w:w="184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418"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499" w:hRule="atLeast"/>
        </w:trPr>
        <w:tc>
          <w:tcPr>
            <w:tcW w:w="2709"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对个人和家庭的补助</w:t>
            </w:r>
          </w:p>
        </w:tc>
        <w:tc>
          <w:tcPr>
            <w:tcW w:w="2126" w:type="dxa"/>
            <w:gridSpan w:val="4"/>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343.26</w:t>
            </w:r>
          </w:p>
        </w:tc>
        <w:tc>
          <w:tcPr>
            <w:tcW w:w="1417"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343.26</w:t>
            </w:r>
          </w:p>
        </w:tc>
        <w:tc>
          <w:tcPr>
            <w:tcW w:w="1560"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343.26</w:t>
            </w:r>
          </w:p>
        </w:tc>
        <w:tc>
          <w:tcPr>
            <w:tcW w:w="184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418"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bl>
    <w:p>
      <w:pPr>
        <w:rPr>
          <w:rFonts w:ascii="宋体" w:hAnsi="宋体" w:cs="宋体"/>
          <w:color w:val="000000"/>
          <w:kern w:val="0"/>
          <w:sz w:val="18"/>
          <w:szCs w:val="18"/>
        </w:rPr>
      </w:pPr>
    </w:p>
    <w:p>
      <w:pPr>
        <w:rPr>
          <w:rFonts w:ascii="宋体" w:hAnsi="宋体" w:cs="宋体"/>
          <w:color w:val="000000"/>
          <w:kern w:val="0"/>
          <w:sz w:val="18"/>
          <w:szCs w:val="18"/>
        </w:rPr>
      </w:pPr>
    </w:p>
    <w:p>
      <w:pPr>
        <w:rPr>
          <w:rFonts w:ascii="宋体" w:hAnsi="宋体" w:cs="宋体"/>
          <w:color w:val="000000"/>
          <w:kern w:val="0"/>
          <w:sz w:val="18"/>
          <w:szCs w:val="18"/>
        </w:rPr>
      </w:pPr>
    </w:p>
    <w:p>
      <w:pPr>
        <w:rPr>
          <w:rFonts w:ascii="宋体" w:hAnsi="宋体" w:cs="宋体"/>
          <w:color w:val="000000"/>
          <w:kern w:val="0"/>
          <w:sz w:val="18"/>
          <w:szCs w:val="18"/>
        </w:rPr>
      </w:pPr>
    </w:p>
    <w:p>
      <w:pPr>
        <w:rPr>
          <w:rFonts w:ascii="宋体" w:hAnsi="宋体" w:cs="宋体"/>
          <w:color w:val="000000"/>
          <w:kern w:val="0"/>
          <w:sz w:val="18"/>
          <w:szCs w:val="18"/>
        </w:rPr>
      </w:pPr>
    </w:p>
    <w:p>
      <w:pPr>
        <w:rPr>
          <w:rFonts w:ascii="宋体" w:hAnsi="宋体" w:cs="宋体"/>
          <w:color w:val="000000"/>
          <w:kern w:val="0"/>
          <w:sz w:val="18"/>
          <w:szCs w:val="18"/>
        </w:rPr>
      </w:pPr>
    </w:p>
    <w:p>
      <w:pPr>
        <w:rPr>
          <w:rFonts w:ascii="宋体" w:hAnsi="宋体" w:cs="宋体"/>
          <w:color w:val="000000"/>
          <w:kern w:val="0"/>
          <w:sz w:val="18"/>
          <w:szCs w:val="18"/>
        </w:rPr>
      </w:pPr>
    </w:p>
    <w:tbl>
      <w:tblPr>
        <w:tblStyle w:val="8"/>
        <w:tblW w:w="14176" w:type="dxa"/>
        <w:tblInd w:w="-34" w:type="dxa"/>
        <w:tblLayout w:type="fixed"/>
        <w:tblCellMar>
          <w:top w:w="0" w:type="dxa"/>
          <w:left w:w="108" w:type="dxa"/>
          <w:bottom w:w="0" w:type="dxa"/>
          <w:right w:w="108" w:type="dxa"/>
        </w:tblCellMar>
      </w:tblPr>
      <w:tblGrid>
        <w:gridCol w:w="2807"/>
        <w:gridCol w:w="29"/>
        <w:gridCol w:w="1134"/>
        <w:gridCol w:w="17"/>
        <w:gridCol w:w="975"/>
        <w:gridCol w:w="205"/>
        <w:gridCol w:w="1180"/>
        <w:gridCol w:w="32"/>
        <w:gridCol w:w="1134"/>
        <w:gridCol w:w="14"/>
        <w:gridCol w:w="1180"/>
        <w:gridCol w:w="82"/>
        <w:gridCol w:w="992"/>
        <w:gridCol w:w="106"/>
        <w:gridCol w:w="1028"/>
        <w:gridCol w:w="152"/>
        <w:gridCol w:w="3109"/>
      </w:tblGrid>
      <w:tr>
        <w:tblPrEx>
          <w:tblLayout w:type="fixed"/>
          <w:tblCellMar>
            <w:top w:w="0" w:type="dxa"/>
            <w:left w:w="108" w:type="dxa"/>
            <w:bottom w:w="0" w:type="dxa"/>
            <w:right w:w="108" w:type="dxa"/>
          </w:tblCellMar>
        </w:tblPrEx>
        <w:trPr>
          <w:trHeight w:val="402" w:hRule="atLeast"/>
        </w:trPr>
        <w:tc>
          <w:tcPr>
            <w:tcW w:w="2807" w:type="dxa"/>
            <w:tcBorders>
              <w:top w:val="nil"/>
              <w:left w:val="nil"/>
              <w:bottom w:val="nil"/>
              <w:right w:val="nil"/>
            </w:tcBorders>
            <w:shd w:val="clear" w:color="000000" w:fill="FFFFFF"/>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80" w:type="dxa"/>
            <w:gridSpan w:val="3"/>
            <w:tcBorders>
              <w:top w:val="nil"/>
              <w:left w:val="nil"/>
              <w:bottom w:val="nil"/>
              <w:right w:val="nil"/>
            </w:tcBorders>
            <w:shd w:val="clear" w:color="000000" w:fill="FFFFFF"/>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80" w:type="dxa"/>
            <w:gridSpan w:val="2"/>
            <w:tcBorders>
              <w:top w:val="nil"/>
              <w:left w:val="nil"/>
              <w:bottom w:val="nil"/>
              <w:right w:val="nil"/>
            </w:tcBorders>
            <w:shd w:val="clear" w:color="000000" w:fill="FFFFFF"/>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80" w:type="dxa"/>
            <w:tcBorders>
              <w:top w:val="nil"/>
              <w:left w:val="nil"/>
              <w:bottom w:val="nil"/>
              <w:right w:val="nil"/>
            </w:tcBorders>
            <w:shd w:val="clear" w:color="000000" w:fill="FFFFFF"/>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80" w:type="dxa"/>
            <w:gridSpan w:val="3"/>
            <w:tcBorders>
              <w:top w:val="nil"/>
              <w:left w:val="nil"/>
              <w:bottom w:val="nil"/>
              <w:right w:val="nil"/>
            </w:tcBorders>
            <w:shd w:val="clear" w:color="000000" w:fill="FFFFFF"/>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80" w:type="dxa"/>
            <w:tcBorders>
              <w:top w:val="nil"/>
              <w:left w:val="nil"/>
              <w:bottom w:val="nil"/>
              <w:right w:val="nil"/>
            </w:tcBorders>
            <w:shd w:val="clear" w:color="000000" w:fill="FFFFFF"/>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80" w:type="dxa"/>
            <w:gridSpan w:val="3"/>
            <w:tcBorders>
              <w:top w:val="nil"/>
              <w:left w:val="nil"/>
              <w:bottom w:val="nil"/>
              <w:right w:val="nil"/>
            </w:tcBorders>
            <w:shd w:val="clear" w:color="000000" w:fill="FFFFFF"/>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80" w:type="dxa"/>
            <w:gridSpan w:val="2"/>
            <w:tcBorders>
              <w:top w:val="nil"/>
              <w:left w:val="nil"/>
              <w:bottom w:val="nil"/>
              <w:right w:val="nil"/>
            </w:tcBorders>
            <w:shd w:val="clear" w:color="000000" w:fill="FFFFFF"/>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109" w:type="dxa"/>
            <w:tcBorders>
              <w:top w:val="nil"/>
              <w:left w:val="nil"/>
              <w:bottom w:val="nil"/>
              <w:right w:val="nil"/>
            </w:tcBorders>
            <w:shd w:val="clear" w:color="000000" w:fill="FFFFFF"/>
            <w:vAlign w:val="center"/>
          </w:tcPr>
          <w:p>
            <w:pPr>
              <w:widowControl/>
              <w:jc w:val="right"/>
              <w:rPr>
                <w:rFonts w:ascii="宋体" w:hAnsi="宋体" w:cs="Arial"/>
                <w:color w:val="000000"/>
                <w:kern w:val="0"/>
                <w:sz w:val="18"/>
                <w:szCs w:val="18"/>
              </w:rPr>
            </w:pPr>
          </w:p>
          <w:p>
            <w:pPr>
              <w:widowControl/>
              <w:jc w:val="right"/>
              <w:rPr>
                <w:rFonts w:ascii="宋体" w:hAnsi="宋体" w:cs="Arial"/>
                <w:color w:val="000000"/>
                <w:kern w:val="0"/>
                <w:sz w:val="18"/>
                <w:szCs w:val="18"/>
              </w:rPr>
            </w:pPr>
          </w:p>
          <w:p>
            <w:pPr>
              <w:widowControl/>
              <w:jc w:val="right"/>
              <w:rPr>
                <w:rFonts w:ascii="宋体" w:hAnsi="宋体" w:cs="Arial"/>
                <w:color w:val="000000"/>
                <w:kern w:val="0"/>
                <w:sz w:val="18"/>
                <w:szCs w:val="18"/>
              </w:rPr>
            </w:pPr>
          </w:p>
          <w:p>
            <w:pPr>
              <w:widowControl/>
              <w:jc w:val="right"/>
              <w:rPr>
                <w:rFonts w:ascii="宋体" w:hAnsi="宋体" w:cs="Arial"/>
                <w:color w:val="000000"/>
                <w:kern w:val="0"/>
                <w:sz w:val="18"/>
                <w:szCs w:val="18"/>
              </w:rPr>
            </w:pPr>
          </w:p>
          <w:p>
            <w:pPr>
              <w:widowControl/>
              <w:jc w:val="right"/>
              <w:rPr>
                <w:rFonts w:ascii="宋体" w:hAnsi="宋体" w:cs="Arial"/>
                <w:color w:val="000000"/>
                <w:kern w:val="0"/>
                <w:sz w:val="18"/>
                <w:szCs w:val="18"/>
              </w:rPr>
            </w:pPr>
            <w:r>
              <w:rPr>
                <w:rFonts w:hint="eastAsia" w:ascii="宋体" w:hAnsi="宋体" w:cs="Arial"/>
                <w:color w:val="000000"/>
                <w:kern w:val="0"/>
                <w:sz w:val="18"/>
                <w:szCs w:val="18"/>
              </w:rPr>
              <w:t>表11</w:t>
            </w:r>
          </w:p>
        </w:tc>
      </w:tr>
      <w:tr>
        <w:tblPrEx>
          <w:tblLayout w:type="fixed"/>
          <w:tblCellMar>
            <w:top w:w="0" w:type="dxa"/>
            <w:left w:w="108" w:type="dxa"/>
            <w:bottom w:w="0" w:type="dxa"/>
            <w:right w:w="108" w:type="dxa"/>
          </w:tblCellMar>
        </w:tblPrEx>
        <w:trPr>
          <w:trHeight w:val="600" w:hRule="atLeast"/>
        </w:trPr>
        <w:tc>
          <w:tcPr>
            <w:tcW w:w="14176" w:type="dxa"/>
            <w:gridSpan w:val="17"/>
            <w:tcBorders>
              <w:top w:val="nil"/>
              <w:left w:val="nil"/>
              <w:bottom w:val="nil"/>
              <w:right w:val="nil"/>
            </w:tcBorders>
            <w:shd w:val="clear" w:color="000000" w:fill="FFFFFF"/>
            <w:vAlign w:val="center"/>
          </w:tcPr>
          <w:p>
            <w:pPr>
              <w:widowControl/>
              <w:jc w:val="center"/>
              <w:rPr>
                <w:rFonts w:ascii="宋体" w:hAnsi="宋体" w:cs="Arial"/>
                <w:b/>
                <w:bCs/>
                <w:color w:val="000000"/>
                <w:kern w:val="0"/>
                <w:sz w:val="24"/>
              </w:rPr>
            </w:pPr>
            <w:r>
              <w:rPr>
                <w:rFonts w:hint="eastAsia" w:ascii="宋体" w:hAnsi="宋体" w:cs="Arial"/>
                <w:b/>
                <w:bCs/>
                <w:color w:val="000000"/>
                <w:kern w:val="0"/>
                <w:sz w:val="24"/>
              </w:rPr>
              <w:t>部门预算项目支出及其他支出预算表</w:t>
            </w:r>
          </w:p>
        </w:tc>
      </w:tr>
      <w:tr>
        <w:tblPrEx>
          <w:tblLayout w:type="fixed"/>
          <w:tblCellMar>
            <w:top w:w="0" w:type="dxa"/>
            <w:left w:w="108" w:type="dxa"/>
            <w:bottom w:w="0" w:type="dxa"/>
            <w:right w:w="108" w:type="dxa"/>
          </w:tblCellMar>
        </w:tblPrEx>
        <w:trPr>
          <w:trHeight w:val="402" w:hRule="atLeast"/>
        </w:trPr>
        <w:tc>
          <w:tcPr>
            <w:tcW w:w="9781" w:type="dxa"/>
            <w:gridSpan w:val="13"/>
            <w:tcBorders>
              <w:top w:val="nil"/>
              <w:left w:val="nil"/>
              <w:bottom w:val="nil"/>
              <w:right w:val="nil"/>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单位名称：广东省渔政总队本级</w:t>
            </w:r>
          </w:p>
        </w:tc>
        <w:tc>
          <w:tcPr>
            <w:tcW w:w="1134" w:type="dxa"/>
            <w:gridSpan w:val="2"/>
            <w:tcBorders>
              <w:top w:val="nil"/>
              <w:left w:val="nil"/>
              <w:bottom w:val="nil"/>
              <w:right w:val="nil"/>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261" w:type="dxa"/>
            <w:gridSpan w:val="2"/>
            <w:tcBorders>
              <w:top w:val="nil"/>
              <w:left w:val="nil"/>
              <w:bottom w:val="nil"/>
              <w:right w:val="nil"/>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金额：万元</w:t>
            </w:r>
          </w:p>
        </w:tc>
      </w:tr>
      <w:tr>
        <w:tblPrEx>
          <w:tblLayout w:type="fixed"/>
          <w:tblCellMar>
            <w:top w:w="0" w:type="dxa"/>
            <w:left w:w="108" w:type="dxa"/>
            <w:bottom w:w="0" w:type="dxa"/>
            <w:right w:w="108" w:type="dxa"/>
          </w:tblCellMar>
        </w:tblPrEx>
        <w:trPr>
          <w:trHeight w:val="402" w:hRule="atLeast"/>
        </w:trPr>
        <w:tc>
          <w:tcPr>
            <w:tcW w:w="2836"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支出项目类别（资金使用单位）</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总计</w:t>
            </w:r>
          </w:p>
        </w:tc>
        <w:tc>
          <w:tcPr>
            <w:tcW w:w="4819"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财政拨款</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财政专户拨款</w:t>
            </w:r>
          </w:p>
        </w:tc>
        <w:tc>
          <w:tcPr>
            <w:tcW w:w="1134"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其他资金</w:t>
            </w:r>
          </w:p>
        </w:tc>
        <w:tc>
          <w:tcPr>
            <w:tcW w:w="3261"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绩效目标</w:t>
            </w:r>
          </w:p>
        </w:tc>
      </w:tr>
      <w:tr>
        <w:tblPrEx>
          <w:tblLayout w:type="fixed"/>
          <w:tblCellMar>
            <w:top w:w="0" w:type="dxa"/>
            <w:left w:w="108" w:type="dxa"/>
            <w:bottom w:w="0" w:type="dxa"/>
            <w:right w:w="108" w:type="dxa"/>
          </w:tblCellMar>
        </w:tblPrEx>
        <w:trPr>
          <w:trHeight w:val="600" w:hRule="atLeast"/>
        </w:trPr>
        <w:tc>
          <w:tcPr>
            <w:tcW w:w="283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92"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417" w:type="dxa"/>
            <w:gridSpan w:val="3"/>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w:t>
            </w:r>
          </w:p>
        </w:tc>
        <w:tc>
          <w:tcPr>
            <w:tcW w:w="1276" w:type="dxa"/>
            <w:gridSpan w:val="3"/>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国有资本经营预算</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3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26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499" w:hRule="atLeast"/>
        </w:trPr>
        <w:tc>
          <w:tcPr>
            <w:tcW w:w="283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广东省渔政总队本级</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2,908.62</w:t>
            </w:r>
          </w:p>
        </w:tc>
        <w:tc>
          <w:tcPr>
            <w:tcW w:w="99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2,908.62</w:t>
            </w:r>
          </w:p>
        </w:tc>
        <w:tc>
          <w:tcPr>
            <w:tcW w:w="1417"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2,908.62</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1"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499" w:hRule="atLeast"/>
        </w:trPr>
        <w:tc>
          <w:tcPr>
            <w:tcW w:w="283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渔船渔港监督管理</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300.00</w:t>
            </w:r>
          </w:p>
        </w:tc>
        <w:tc>
          <w:tcPr>
            <w:tcW w:w="99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300.00</w:t>
            </w:r>
          </w:p>
        </w:tc>
        <w:tc>
          <w:tcPr>
            <w:tcW w:w="1417"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300.00</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1"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499" w:hRule="atLeast"/>
        </w:trPr>
        <w:tc>
          <w:tcPr>
            <w:tcW w:w="283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省渔政总队队伍建设</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344.00</w:t>
            </w:r>
          </w:p>
        </w:tc>
        <w:tc>
          <w:tcPr>
            <w:tcW w:w="99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344.00</w:t>
            </w:r>
          </w:p>
        </w:tc>
        <w:tc>
          <w:tcPr>
            <w:tcW w:w="1417"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344.00</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1"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499" w:hRule="atLeast"/>
        </w:trPr>
        <w:tc>
          <w:tcPr>
            <w:tcW w:w="283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机关运转保障与服务</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437.62</w:t>
            </w:r>
          </w:p>
        </w:tc>
        <w:tc>
          <w:tcPr>
            <w:tcW w:w="99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437.62</w:t>
            </w:r>
          </w:p>
        </w:tc>
        <w:tc>
          <w:tcPr>
            <w:tcW w:w="1417"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437.62</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1"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499" w:hRule="atLeast"/>
        </w:trPr>
        <w:tc>
          <w:tcPr>
            <w:tcW w:w="283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海洋综合执法政策研究、咨询与宣传</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218.00</w:t>
            </w:r>
          </w:p>
        </w:tc>
        <w:tc>
          <w:tcPr>
            <w:tcW w:w="99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218.00</w:t>
            </w:r>
          </w:p>
        </w:tc>
        <w:tc>
          <w:tcPr>
            <w:tcW w:w="1417"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218.00</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1"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499" w:hRule="atLeast"/>
        </w:trPr>
        <w:tc>
          <w:tcPr>
            <w:tcW w:w="283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ind w:firstLine="180" w:firstLineChars="100"/>
              <w:jc w:val="left"/>
              <w:rPr>
                <w:rFonts w:ascii="宋体" w:hAnsi="宋体" w:cs="Arial"/>
                <w:color w:val="000000"/>
                <w:kern w:val="0"/>
                <w:sz w:val="18"/>
                <w:szCs w:val="18"/>
              </w:rPr>
            </w:pPr>
            <w:r>
              <w:rPr>
                <w:rFonts w:hint="eastAsia" w:ascii="宋体" w:hAnsi="宋体" w:cs="Arial"/>
                <w:color w:val="000000"/>
                <w:kern w:val="0"/>
                <w:sz w:val="18"/>
                <w:szCs w:val="18"/>
              </w:rPr>
              <w:t>省总队海洋综合执法</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532.00</w:t>
            </w:r>
          </w:p>
        </w:tc>
        <w:tc>
          <w:tcPr>
            <w:tcW w:w="99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532.00</w:t>
            </w:r>
          </w:p>
        </w:tc>
        <w:tc>
          <w:tcPr>
            <w:tcW w:w="1417"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532.00</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1" w:type="dxa"/>
            <w:gridSpan w:val="2"/>
            <w:tcBorders>
              <w:top w:val="nil"/>
              <w:left w:val="nil"/>
              <w:bottom w:val="single" w:color="000000" w:sz="4" w:space="0"/>
              <w:right w:val="single" w:color="000000" w:sz="4" w:space="0"/>
            </w:tcBorders>
            <w:shd w:val="clear" w:color="000000" w:fill="FFFFFF"/>
            <w:vAlign w:val="center"/>
          </w:tcPr>
          <w:p>
            <w:pPr>
              <w:widowControl/>
              <w:ind w:firstLine="180" w:firstLineChars="100"/>
              <w:jc w:val="left"/>
              <w:rPr>
                <w:rFonts w:ascii="宋体" w:hAnsi="宋体" w:cs="Arial"/>
                <w:color w:val="000000"/>
                <w:kern w:val="0"/>
                <w:sz w:val="15"/>
                <w:szCs w:val="15"/>
              </w:rPr>
            </w:pPr>
            <w:r>
              <w:rPr>
                <w:rFonts w:hint="eastAsia" w:ascii="宋体" w:hAnsi="宋体" w:cs="Arial"/>
                <w:color w:val="000000"/>
                <w:kern w:val="0"/>
                <w:sz w:val="18"/>
                <w:szCs w:val="18"/>
              </w:rPr>
              <w:t>　依法履行海洋综合执法职责，打击各类海洋违法违规行为，解决我省渔业执法中的一些重点和难点问题，保护我省渔业资源和渔业生产秩序。</w:t>
            </w:r>
          </w:p>
        </w:tc>
      </w:tr>
      <w:tr>
        <w:tblPrEx>
          <w:tblLayout w:type="fixed"/>
          <w:tblCellMar>
            <w:top w:w="0" w:type="dxa"/>
            <w:left w:w="108" w:type="dxa"/>
            <w:bottom w:w="0" w:type="dxa"/>
            <w:right w:w="108" w:type="dxa"/>
          </w:tblCellMar>
        </w:tblPrEx>
        <w:trPr>
          <w:trHeight w:val="499" w:hRule="atLeast"/>
        </w:trPr>
        <w:tc>
          <w:tcPr>
            <w:tcW w:w="283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ind w:firstLine="180" w:firstLineChars="100"/>
              <w:jc w:val="left"/>
              <w:rPr>
                <w:rFonts w:ascii="宋体" w:hAnsi="宋体" w:cs="Arial"/>
                <w:color w:val="000000"/>
                <w:kern w:val="0"/>
                <w:sz w:val="18"/>
                <w:szCs w:val="18"/>
              </w:rPr>
            </w:pPr>
            <w:r>
              <w:rPr>
                <w:rFonts w:hint="eastAsia" w:ascii="宋体" w:hAnsi="宋体" w:cs="Arial"/>
                <w:color w:val="000000"/>
                <w:kern w:val="0"/>
                <w:sz w:val="18"/>
                <w:szCs w:val="18"/>
              </w:rPr>
              <w:t>省总队广州执法指挥基地租赁</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318.00</w:t>
            </w:r>
          </w:p>
        </w:tc>
        <w:tc>
          <w:tcPr>
            <w:tcW w:w="99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318.00</w:t>
            </w:r>
          </w:p>
        </w:tc>
        <w:tc>
          <w:tcPr>
            <w:tcW w:w="1417"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318.00</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1"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499" w:hRule="atLeast"/>
        </w:trPr>
        <w:tc>
          <w:tcPr>
            <w:tcW w:w="283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ind w:firstLine="180" w:firstLineChars="100"/>
              <w:jc w:val="left"/>
              <w:rPr>
                <w:rFonts w:ascii="宋体" w:hAnsi="宋体" w:cs="Arial"/>
                <w:color w:val="000000"/>
                <w:kern w:val="0"/>
                <w:sz w:val="18"/>
                <w:szCs w:val="18"/>
              </w:rPr>
            </w:pPr>
            <w:r>
              <w:rPr>
                <w:rFonts w:hint="eastAsia" w:ascii="宋体" w:hAnsi="宋体" w:cs="Arial"/>
                <w:color w:val="000000"/>
                <w:kern w:val="0"/>
                <w:sz w:val="18"/>
                <w:szCs w:val="18"/>
              </w:rPr>
              <w:t>缉私办案费</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450.00</w:t>
            </w:r>
          </w:p>
        </w:tc>
        <w:tc>
          <w:tcPr>
            <w:tcW w:w="99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450.00</w:t>
            </w:r>
          </w:p>
        </w:tc>
        <w:tc>
          <w:tcPr>
            <w:tcW w:w="1417"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450.00</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1"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499" w:hRule="atLeast"/>
        </w:trPr>
        <w:tc>
          <w:tcPr>
            <w:tcW w:w="283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ind w:firstLine="180" w:firstLineChars="100"/>
              <w:jc w:val="left"/>
              <w:rPr>
                <w:rFonts w:ascii="宋体" w:hAnsi="宋体" w:cs="Arial"/>
                <w:color w:val="000000"/>
                <w:kern w:val="0"/>
                <w:sz w:val="18"/>
                <w:szCs w:val="18"/>
              </w:rPr>
            </w:pPr>
            <w:r>
              <w:rPr>
                <w:rFonts w:hint="eastAsia" w:ascii="宋体" w:hAnsi="宋体" w:cs="Arial"/>
                <w:color w:val="000000"/>
                <w:kern w:val="0"/>
                <w:sz w:val="18"/>
                <w:szCs w:val="18"/>
              </w:rPr>
              <w:t>广东省渔业安全生产通信指挥系统运行维护</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309.00</w:t>
            </w:r>
          </w:p>
        </w:tc>
        <w:tc>
          <w:tcPr>
            <w:tcW w:w="99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309.00</w:t>
            </w:r>
          </w:p>
        </w:tc>
        <w:tc>
          <w:tcPr>
            <w:tcW w:w="1417"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309.00</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1"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bl>
    <w:p>
      <w:pPr>
        <w:rPr>
          <w:rFonts w:ascii="宋体" w:hAnsi="宋体" w:cs="宋体"/>
          <w:color w:val="000000"/>
          <w:kern w:val="0"/>
          <w:sz w:val="18"/>
          <w:szCs w:val="18"/>
        </w:rPr>
        <w:sectPr>
          <w:pgSz w:w="16838" w:h="11906" w:orient="landscape"/>
          <w:pgMar w:top="1797" w:right="1440" w:bottom="1797" w:left="1440" w:header="851" w:footer="992" w:gutter="0"/>
          <w:cols w:space="720" w:num="1"/>
          <w:docGrid w:type="lines" w:linePitch="312" w:charSpace="0"/>
        </w:sect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578"/>
    <w:rsid w:val="00030C76"/>
    <w:rsid w:val="00036F3E"/>
    <w:rsid w:val="000560D6"/>
    <w:rsid w:val="000658AE"/>
    <w:rsid w:val="00066330"/>
    <w:rsid w:val="001011F5"/>
    <w:rsid w:val="00104264"/>
    <w:rsid w:val="001115F6"/>
    <w:rsid w:val="001356C2"/>
    <w:rsid w:val="00142C35"/>
    <w:rsid w:val="00160F3D"/>
    <w:rsid w:val="00161970"/>
    <w:rsid w:val="00193E8A"/>
    <w:rsid w:val="0019523E"/>
    <w:rsid w:val="001C3FA3"/>
    <w:rsid w:val="001F3D6D"/>
    <w:rsid w:val="00206F90"/>
    <w:rsid w:val="00230E36"/>
    <w:rsid w:val="00262481"/>
    <w:rsid w:val="0028646C"/>
    <w:rsid w:val="002A133B"/>
    <w:rsid w:val="002E3A57"/>
    <w:rsid w:val="002E50BF"/>
    <w:rsid w:val="002F1295"/>
    <w:rsid w:val="00305712"/>
    <w:rsid w:val="00310B43"/>
    <w:rsid w:val="00321341"/>
    <w:rsid w:val="00327F2E"/>
    <w:rsid w:val="00354558"/>
    <w:rsid w:val="003635DC"/>
    <w:rsid w:val="00363625"/>
    <w:rsid w:val="00363DAC"/>
    <w:rsid w:val="003857B4"/>
    <w:rsid w:val="0038668B"/>
    <w:rsid w:val="003876D9"/>
    <w:rsid w:val="003B0100"/>
    <w:rsid w:val="003D6664"/>
    <w:rsid w:val="003D7C11"/>
    <w:rsid w:val="003F58DE"/>
    <w:rsid w:val="003F6057"/>
    <w:rsid w:val="003F7604"/>
    <w:rsid w:val="004572BB"/>
    <w:rsid w:val="00463F08"/>
    <w:rsid w:val="004E6D2C"/>
    <w:rsid w:val="00512A61"/>
    <w:rsid w:val="005838CB"/>
    <w:rsid w:val="005944FB"/>
    <w:rsid w:val="005F3134"/>
    <w:rsid w:val="00634444"/>
    <w:rsid w:val="0066187E"/>
    <w:rsid w:val="006713B5"/>
    <w:rsid w:val="006770FF"/>
    <w:rsid w:val="00680B7A"/>
    <w:rsid w:val="006E618C"/>
    <w:rsid w:val="00724F9A"/>
    <w:rsid w:val="00725EAA"/>
    <w:rsid w:val="0074323C"/>
    <w:rsid w:val="007454B9"/>
    <w:rsid w:val="00752875"/>
    <w:rsid w:val="007621B9"/>
    <w:rsid w:val="00770E6A"/>
    <w:rsid w:val="0077352A"/>
    <w:rsid w:val="007901B4"/>
    <w:rsid w:val="007A355C"/>
    <w:rsid w:val="007C26AF"/>
    <w:rsid w:val="007F14F8"/>
    <w:rsid w:val="00803C87"/>
    <w:rsid w:val="00807CDD"/>
    <w:rsid w:val="008104E8"/>
    <w:rsid w:val="00834B52"/>
    <w:rsid w:val="00846B47"/>
    <w:rsid w:val="00850498"/>
    <w:rsid w:val="00880E69"/>
    <w:rsid w:val="008916D1"/>
    <w:rsid w:val="00896D5B"/>
    <w:rsid w:val="008C0909"/>
    <w:rsid w:val="008C3596"/>
    <w:rsid w:val="008F6686"/>
    <w:rsid w:val="00900543"/>
    <w:rsid w:val="00900E0D"/>
    <w:rsid w:val="00940663"/>
    <w:rsid w:val="009518AE"/>
    <w:rsid w:val="009556E4"/>
    <w:rsid w:val="009627CD"/>
    <w:rsid w:val="009A0F19"/>
    <w:rsid w:val="009B2E45"/>
    <w:rsid w:val="009E5A8F"/>
    <w:rsid w:val="009F018C"/>
    <w:rsid w:val="00A01905"/>
    <w:rsid w:val="00A0551D"/>
    <w:rsid w:val="00A05539"/>
    <w:rsid w:val="00A11B0F"/>
    <w:rsid w:val="00A5758E"/>
    <w:rsid w:val="00A63D30"/>
    <w:rsid w:val="00A7405C"/>
    <w:rsid w:val="00A84880"/>
    <w:rsid w:val="00A93A66"/>
    <w:rsid w:val="00AC706C"/>
    <w:rsid w:val="00AE2AA6"/>
    <w:rsid w:val="00AF3DDE"/>
    <w:rsid w:val="00B0490E"/>
    <w:rsid w:val="00B96269"/>
    <w:rsid w:val="00BC2589"/>
    <w:rsid w:val="00BD46A4"/>
    <w:rsid w:val="00C12F51"/>
    <w:rsid w:val="00C3297E"/>
    <w:rsid w:val="00C40C0C"/>
    <w:rsid w:val="00C444EB"/>
    <w:rsid w:val="00C63578"/>
    <w:rsid w:val="00C921D5"/>
    <w:rsid w:val="00C949E1"/>
    <w:rsid w:val="00CA272B"/>
    <w:rsid w:val="00CD41D3"/>
    <w:rsid w:val="00D30CC5"/>
    <w:rsid w:val="00D42397"/>
    <w:rsid w:val="00D5767D"/>
    <w:rsid w:val="00D62A6B"/>
    <w:rsid w:val="00D70064"/>
    <w:rsid w:val="00D971D8"/>
    <w:rsid w:val="00DA067A"/>
    <w:rsid w:val="00DD3757"/>
    <w:rsid w:val="00DF1E22"/>
    <w:rsid w:val="00E25411"/>
    <w:rsid w:val="00E3507C"/>
    <w:rsid w:val="00E53A65"/>
    <w:rsid w:val="00E5484F"/>
    <w:rsid w:val="00EF2BA3"/>
    <w:rsid w:val="00F31F69"/>
    <w:rsid w:val="00F5541D"/>
    <w:rsid w:val="00FA5F54"/>
    <w:rsid w:val="00FC3519"/>
    <w:rsid w:val="258161F1"/>
    <w:rsid w:val="265B3A46"/>
    <w:rsid w:val="294B363F"/>
    <w:rsid w:val="35030D27"/>
    <w:rsid w:val="35C36C1F"/>
    <w:rsid w:val="7DD725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1"/>
    <w:qFormat/>
    <w:uiPriority w:val="99"/>
    <w:pPr>
      <w:autoSpaceDE w:val="0"/>
      <w:autoSpaceDN w:val="0"/>
      <w:adjustRightInd w:val="0"/>
      <w:ind w:left="20"/>
      <w:jc w:val="left"/>
    </w:pPr>
    <w:rPr>
      <w:rFonts w:ascii="宋体" w:hAnsi="Times New Roman" w:cs="宋体"/>
      <w:kern w:val="0"/>
      <w:sz w:val="30"/>
      <w:szCs w:val="30"/>
    </w:rPr>
  </w:style>
  <w:style w:type="paragraph" w:styleId="3">
    <w:name w:val="Balloon Text"/>
    <w:basedOn w:val="1"/>
    <w:link w:val="17"/>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20"/>
    <w:qFormat/>
    <w:uiPriority w:val="0"/>
    <w:pPr>
      <w:spacing w:before="240" w:after="60"/>
      <w:jc w:val="center"/>
      <w:outlineLvl w:val="0"/>
    </w:pPr>
    <w:rPr>
      <w:rFonts w:asciiTheme="majorHAnsi" w:hAnsiTheme="majorHAnsi" w:cstheme="majorBidi"/>
      <w:b/>
      <w:bCs/>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Table Paragraph"/>
    <w:basedOn w:val="1"/>
    <w:qFormat/>
    <w:uiPriority w:val="1"/>
    <w:pPr>
      <w:autoSpaceDE w:val="0"/>
      <w:autoSpaceDN w:val="0"/>
      <w:adjustRightInd w:val="0"/>
      <w:jc w:val="left"/>
    </w:pPr>
    <w:rPr>
      <w:rFonts w:ascii="Times New Roman" w:hAnsi="Times New Roman"/>
      <w:kern w:val="0"/>
      <w:sz w:val="24"/>
    </w:rPr>
  </w:style>
  <w:style w:type="character" w:customStyle="1" w:styleId="11">
    <w:name w:val="正文文本 Char"/>
    <w:basedOn w:val="7"/>
    <w:link w:val="2"/>
    <w:qFormat/>
    <w:uiPriority w:val="99"/>
    <w:rPr>
      <w:rFonts w:ascii="宋体" w:hAnsi="Times New Roman" w:eastAsia="宋体" w:cs="宋体"/>
      <w:sz w:val="30"/>
      <w:szCs w:val="30"/>
    </w:rPr>
  </w:style>
  <w:style w:type="character" w:customStyle="1" w:styleId="12">
    <w:name w:val="页眉 Char"/>
    <w:link w:val="5"/>
    <w:qFormat/>
    <w:uiPriority w:val="0"/>
    <w:rPr>
      <w:rFonts w:ascii="Calibri" w:hAnsi="Calibri" w:eastAsia="宋体" w:cs="Times New Roman"/>
      <w:kern w:val="2"/>
      <w:sz w:val="18"/>
      <w:szCs w:val="18"/>
    </w:rPr>
  </w:style>
  <w:style w:type="character" w:customStyle="1" w:styleId="13">
    <w:name w:val="不明显参考1"/>
    <w:qFormat/>
    <w:uiPriority w:val="31"/>
    <w:rPr>
      <w:smallCaps/>
      <w:color w:val="5A5A5A"/>
    </w:rPr>
  </w:style>
  <w:style w:type="character" w:customStyle="1" w:styleId="14">
    <w:name w:val="页脚 Char"/>
    <w:link w:val="4"/>
    <w:qFormat/>
    <w:uiPriority w:val="0"/>
    <w:rPr>
      <w:rFonts w:ascii="Calibri" w:hAnsi="Calibri" w:eastAsia="宋体" w:cs="Times New Roman"/>
      <w:kern w:val="2"/>
      <w:sz w:val="18"/>
      <w:szCs w:val="18"/>
    </w:rPr>
  </w:style>
  <w:style w:type="character" w:customStyle="1" w:styleId="15">
    <w:name w:val="页眉 Char1"/>
    <w:basedOn w:val="7"/>
    <w:semiHidden/>
    <w:qFormat/>
    <w:uiPriority w:val="99"/>
    <w:rPr>
      <w:rFonts w:ascii="Calibri" w:hAnsi="Calibri" w:eastAsia="宋体" w:cs="Times New Roman"/>
      <w:kern w:val="2"/>
      <w:sz w:val="18"/>
      <w:szCs w:val="18"/>
    </w:rPr>
  </w:style>
  <w:style w:type="character" w:customStyle="1" w:styleId="16">
    <w:name w:val="页脚 Char1"/>
    <w:basedOn w:val="7"/>
    <w:semiHidden/>
    <w:qFormat/>
    <w:uiPriority w:val="99"/>
    <w:rPr>
      <w:rFonts w:ascii="Calibri" w:hAnsi="Calibri" w:eastAsia="宋体" w:cs="Times New Roman"/>
      <w:kern w:val="2"/>
      <w:sz w:val="18"/>
      <w:szCs w:val="18"/>
    </w:rPr>
  </w:style>
  <w:style w:type="character" w:customStyle="1" w:styleId="17">
    <w:name w:val="批注框文本 Char"/>
    <w:basedOn w:val="7"/>
    <w:link w:val="3"/>
    <w:qFormat/>
    <w:uiPriority w:val="0"/>
    <w:rPr>
      <w:rFonts w:ascii="Calibri" w:hAnsi="Calibri" w:eastAsia="宋体" w:cs="Times New Roman"/>
      <w:kern w:val="2"/>
      <w:sz w:val="18"/>
      <w:szCs w:val="18"/>
    </w:r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
    <w:name w:val="List Paragraph"/>
    <w:basedOn w:val="1"/>
    <w:unhideWhenUsed/>
    <w:uiPriority w:val="99"/>
    <w:pPr>
      <w:ind w:firstLine="420" w:firstLineChars="200"/>
    </w:pPr>
  </w:style>
  <w:style w:type="character" w:customStyle="1" w:styleId="20">
    <w:name w:val="标题 Char"/>
    <w:basedOn w:val="7"/>
    <w:link w:val="6"/>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CE6977-BF7C-45FB-97D9-3BF5A003526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1468</Words>
  <Characters>8374</Characters>
  <Lines>69</Lines>
  <Paragraphs>19</Paragraphs>
  <TotalTime>458</TotalTime>
  <ScaleCrop>false</ScaleCrop>
  <LinksUpToDate>false</LinksUpToDate>
  <CharactersWithSpaces>9823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2019-03-06T01:27:00Z</dcterms:created>
  <dc:creator>Win7QJB</dc:creator>
  <cp:lastModifiedBy>小许</cp:lastModifiedBy>
  <cp:lastPrinted>2020-02-20T08:36:00Z</cp:lastPrinted>
  <dcterms:modified xsi:type="dcterms:W3CDTF">2020-02-24T06:53:06Z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